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6218E2" w:rsidRPr="006218E2" w:rsidTr="006218E2">
        <w:trPr>
          <w:trHeight w:val="1251"/>
        </w:trPr>
        <w:tc>
          <w:tcPr>
            <w:tcW w:w="4931" w:type="dxa"/>
            <w:hideMark/>
          </w:tcPr>
          <w:p w:rsidR="006218E2" w:rsidRPr="006218E2" w:rsidRDefault="006218E2" w:rsidP="006218E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621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621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621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621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621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621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:rsidR="006218E2" w:rsidRPr="006218E2" w:rsidRDefault="006218E2" w:rsidP="00621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E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5829028" wp14:editId="5CE128AB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6218E2" w:rsidRPr="006218E2" w:rsidRDefault="006218E2" w:rsidP="006218E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18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6218E2" w:rsidRPr="006218E2" w:rsidRDefault="006218E2" w:rsidP="00621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218E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:rsidR="006218E2" w:rsidRPr="006218E2" w:rsidRDefault="006218E2" w:rsidP="00621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218E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САМОУПРАВЛЕНИЯ ЭЛЬБРУССКОГО  МУНИЦИПАЛЬНОГО  РАЙОНА»</w:t>
      </w:r>
    </w:p>
    <w:p w:rsidR="006218E2" w:rsidRPr="006218E2" w:rsidRDefault="006218E2" w:rsidP="00621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218E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:rsidR="006218E2" w:rsidRPr="006218E2" w:rsidRDefault="006218E2" w:rsidP="00621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218E2" w:rsidRPr="006218E2" w:rsidRDefault="006218E2" w:rsidP="006218E2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18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г.Тырныауз, пр-т  Эльбрусский,34                                                   ИНН 0710056167  КПП 071001001                                                                        </w:t>
      </w:r>
    </w:p>
    <w:p w:rsidR="006218E2" w:rsidRPr="006218E2" w:rsidRDefault="006218E2" w:rsidP="006218E2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218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:rsidR="006218E2" w:rsidRPr="006218E2" w:rsidRDefault="00403E15" w:rsidP="006218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noProof/>
        </w:rPr>
        <w:pict>
          <v:line id="Прямая соединительная линия 3" o:spid="_x0000_s1027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<v:stroke linestyle="thickBetweenThin"/>
          </v:line>
        </w:pict>
      </w:r>
      <w:r w:rsidR="006218E2" w:rsidRPr="006218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218E2" w:rsidRPr="006218E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r w:rsidR="006218E2" w:rsidRPr="006218E2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r w:rsidR="006218E2" w:rsidRPr="006218E2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r w:rsidR="006218E2" w:rsidRPr="006218E2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r w:rsidR="006218E2" w:rsidRPr="006218E2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="006218E2" w:rsidRPr="006218E2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="006218E2" w:rsidRPr="006218E2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="006218E2" w:rsidRPr="006218E2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r w:rsidR="006218E2" w:rsidRPr="006218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74894941  ОКВЭД 75.11.3</w:t>
      </w:r>
    </w:p>
    <w:p w:rsidR="006218E2" w:rsidRPr="006218E2" w:rsidRDefault="00594DD9" w:rsidP="006218E2">
      <w:pPr>
        <w:pStyle w:val="ConsPlusTitle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5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6218E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218E2" w:rsidRPr="006218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6218E2" w:rsidRPr="006218E2" w:rsidRDefault="006218E2" w:rsidP="006218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218E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 w:rsidRPr="006218E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218E2" w:rsidRPr="00236E2C" w:rsidRDefault="002B05E2" w:rsidP="006218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Решение</w:t>
      </w:r>
      <w:r w:rsidR="006218E2" w:rsidRPr="00236E2C">
        <w:rPr>
          <w:rFonts w:ascii="Times New Roman" w:eastAsia="Calibri" w:hAnsi="Times New Roman" w:cs="Times New Roman"/>
          <w:b/>
          <w:sz w:val="26"/>
          <w:szCs w:val="26"/>
        </w:rPr>
        <w:t xml:space="preserve"> № 2</w:t>
      </w:r>
      <w:r w:rsidR="00236E2C" w:rsidRPr="00236E2C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="006218E2" w:rsidRPr="00236E2C">
        <w:rPr>
          <w:rFonts w:ascii="Times New Roman" w:eastAsia="Calibri" w:hAnsi="Times New Roman" w:cs="Times New Roman"/>
          <w:b/>
          <w:sz w:val="26"/>
          <w:szCs w:val="26"/>
        </w:rPr>
        <w:t>/</w:t>
      </w:r>
      <w:r w:rsidR="00504C42">
        <w:rPr>
          <w:rFonts w:ascii="Times New Roman" w:eastAsia="Calibri" w:hAnsi="Times New Roman" w:cs="Times New Roman"/>
          <w:b/>
          <w:sz w:val="26"/>
          <w:szCs w:val="26"/>
        </w:rPr>
        <w:t>2</w:t>
      </w:r>
    </w:p>
    <w:p w:rsidR="006218E2" w:rsidRPr="00236E2C" w:rsidRDefault="00084292" w:rsidP="006218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218E2" w:rsidRPr="00236E2C">
        <w:rPr>
          <w:rFonts w:ascii="Times New Roman" w:eastAsia="Calibri" w:hAnsi="Times New Roman" w:cs="Times New Roman"/>
          <w:b/>
          <w:sz w:val="26"/>
          <w:szCs w:val="26"/>
        </w:rPr>
        <w:t>Совета местного самоуправления</w:t>
      </w:r>
    </w:p>
    <w:p w:rsidR="006218E2" w:rsidRPr="00236E2C" w:rsidRDefault="006218E2" w:rsidP="006218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36E2C">
        <w:rPr>
          <w:rFonts w:ascii="Times New Roman" w:eastAsia="Calibri" w:hAnsi="Times New Roman" w:cs="Times New Roman"/>
          <w:b/>
          <w:sz w:val="26"/>
          <w:szCs w:val="26"/>
        </w:rPr>
        <w:t>Эльбрусского муниципального района</w:t>
      </w:r>
    </w:p>
    <w:p w:rsidR="006218E2" w:rsidRPr="00236E2C" w:rsidRDefault="006218E2" w:rsidP="006218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36E2C">
        <w:rPr>
          <w:rFonts w:ascii="Times New Roman" w:eastAsia="Calibri" w:hAnsi="Times New Roman" w:cs="Times New Roman"/>
          <w:b/>
          <w:sz w:val="26"/>
          <w:szCs w:val="26"/>
        </w:rPr>
        <w:t>Кабардино-Балкарской Республики</w:t>
      </w:r>
    </w:p>
    <w:p w:rsidR="006218E2" w:rsidRPr="00236E2C" w:rsidRDefault="006218E2" w:rsidP="006218E2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236E2C">
        <w:rPr>
          <w:rFonts w:ascii="Times New Roman" w:eastAsia="Calibri" w:hAnsi="Times New Roman" w:cs="Times New Roman"/>
          <w:b/>
          <w:sz w:val="26"/>
          <w:szCs w:val="26"/>
        </w:rPr>
        <w:t xml:space="preserve">г.Тырныауз                                                                                </w:t>
      </w:r>
      <w:r w:rsidR="00857CE5"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Pr="00236E2C">
        <w:rPr>
          <w:rFonts w:ascii="Times New Roman" w:eastAsia="Calibri" w:hAnsi="Times New Roman" w:cs="Times New Roman"/>
          <w:b/>
          <w:sz w:val="26"/>
          <w:szCs w:val="26"/>
        </w:rPr>
        <w:t xml:space="preserve">      2</w:t>
      </w:r>
      <w:r w:rsidR="00BE7428">
        <w:rPr>
          <w:rFonts w:ascii="Times New Roman" w:eastAsia="Calibri" w:hAnsi="Times New Roman" w:cs="Times New Roman"/>
          <w:b/>
          <w:sz w:val="26"/>
          <w:szCs w:val="26"/>
        </w:rPr>
        <w:t>4.07</w:t>
      </w:r>
      <w:r w:rsidRPr="00236E2C">
        <w:rPr>
          <w:rFonts w:ascii="Times New Roman" w:eastAsia="Calibri" w:hAnsi="Times New Roman" w:cs="Times New Roman"/>
          <w:b/>
          <w:sz w:val="26"/>
          <w:szCs w:val="26"/>
        </w:rPr>
        <w:t>.202</w:t>
      </w:r>
      <w:r w:rsidR="00BE7428">
        <w:rPr>
          <w:rFonts w:ascii="Times New Roman" w:eastAsia="Calibri" w:hAnsi="Times New Roman" w:cs="Times New Roman"/>
          <w:b/>
          <w:sz w:val="26"/>
          <w:szCs w:val="26"/>
        </w:rPr>
        <w:t>4</w:t>
      </w:r>
      <w:bookmarkStart w:id="0" w:name="_GoBack"/>
      <w:bookmarkEnd w:id="0"/>
      <w:r w:rsidRPr="00236E2C">
        <w:rPr>
          <w:rFonts w:ascii="Times New Roman" w:eastAsia="Calibri" w:hAnsi="Times New Roman" w:cs="Times New Roman"/>
          <w:b/>
          <w:sz w:val="26"/>
          <w:szCs w:val="26"/>
        </w:rPr>
        <w:t>г.</w:t>
      </w:r>
    </w:p>
    <w:p w:rsidR="006218E2" w:rsidRPr="00236E2C" w:rsidRDefault="00236E2C" w:rsidP="00236E2C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236E2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EF488A" w:rsidRPr="00236E2C" w:rsidRDefault="002B4D1B" w:rsidP="006218E2">
      <w:pPr>
        <w:pStyle w:val="ConsPlusTitle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</w:t>
      </w:r>
      <w:r w:rsidR="006218E2" w:rsidRPr="00236E2C">
        <w:rPr>
          <w:rFonts w:ascii="Times New Roman" w:hAnsi="Times New Roman" w:cs="Times New Roman"/>
          <w:sz w:val="26"/>
          <w:szCs w:val="26"/>
        </w:rPr>
        <w:t xml:space="preserve"> изменений в решение «О бюджете Эльбрусского муниципального района Кабардино-Балкарской Республики на 2024 год и на плановый период 2025 и 2026 годов»</w:t>
      </w:r>
    </w:p>
    <w:p w:rsidR="006218E2" w:rsidRPr="00236E2C" w:rsidRDefault="006218E2" w:rsidP="006218E2">
      <w:pPr>
        <w:pStyle w:val="ConsPlusTitle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6218E2" w:rsidRPr="00236E2C" w:rsidRDefault="006218E2" w:rsidP="006218E2">
      <w:pPr>
        <w:pStyle w:val="ConsPlusTitle"/>
        <w:ind w:left="-567"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36E2C">
        <w:rPr>
          <w:rFonts w:ascii="Times New Roman" w:hAnsi="Times New Roman" w:cs="Times New Roman"/>
          <w:b w:val="0"/>
          <w:sz w:val="26"/>
          <w:szCs w:val="26"/>
        </w:rPr>
        <w:t xml:space="preserve">   В соответствии со статьей 96 Бюджетного кодекса Российской Федерации, на основании письма и.о. главы местной администрации Эльбрусского муниципального района  от 22.07.2024г. № 57-204-2311, Совет местного  самоуправления Эльбрусского муниципального района </w:t>
      </w:r>
      <w:r w:rsidRPr="00236E2C">
        <w:rPr>
          <w:rFonts w:ascii="Times New Roman" w:hAnsi="Times New Roman" w:cs="Times New Roman"/>
          <w:sz w:val="26"/>
          <w:szCs w:val="26"/>
        </w:rPr>
        <w:t>решил:</w:t>
      </w:r>
    </w:p>
    <w:p w:rsidR="00A433DF" w:rsidRPr="00236E2C" w:rsidRDefault="00A433DF" w:rsidP="006218E2">
      <w:pPr>
        <w:pStyle w:val="ConsPlusNormal"/>
        <w:ind w:right="-284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EF488A" w:rsidRPr="00236E2C" w:rsidRDefault="00B47B05" w:rsidP="00103258">
      <w:pPr>
        <w:pStyle w:val="ConsPlusNormal"/>
        <w:ind w:left="-567" w:right="-284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1</w:t>
      </w:r>
      <w:r w:rsidR="001D20EB" w:rsidRPr="00236E2C">
        <w:rPr>
          <w:rFonts w:ascii="Times New Roman" w:hAnsi="Times New Roman" w:cs="Times New Roman"/>
          <w:sz w:val="26"/>
          <w:szCs w:val="26"/>
        </w:rPr>
        <w:t>.</w:t>
      </w:r>
      <w:r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="009E17ED" w:rsidRPr="00236E2C">
        <w:rPr>
          <w:rFonts w:ascii="Times New Roman" w:hAnsi="Times New Roman" w:cs="Times New Roman"/>
          <w:sz w:val="26"/>
          <w:szCs w:val="26"/>
        </w:rPr>
        <w:t>Пункт 1 с</w:t>
      </w:r>
      <w:r w:rsidR="00EB4C15" w:rsidRPr="00236E2C">
        <w:rPr>
          <w:rFonts w:ascii="Times New Roman" w:hAnsi="Times New Roman" w:cs="Times New Roman"/>
          <w:sz w:val="26"/>
          <w:szCs w:val="26"/>
        </w:rPr>
        <w:t>т</w:t>
      </w:r>
      <w:r w:rsidR="00EF488A" w:rsidRPr="00236E2C">
        <w:rPr>
          <w:rFonts w:ascii="Times New Roman" w:hAnsi="Times New Roman" w:cs="Times New Roman"/>
          <w:sz w:val="26"/>
          <w:szCs w:val="26"/>
        </w:rPr>
        <w:t>ать</w:t>
      </w:r>
      <w:r w:rsidR="009E17ED" w:rsidRPr="00236E2C">
        <w:rPr>
          <w:rFonts w:ascii="Times New Roman" w:hAnsi="Times New Roman" w:cs="Times New Roman"/>
          <w:sz w:val="26"/>
          <w:szCs w:val="26"/>
        </w:rPr>
        <w:t>и</w:t>
      </w:r>
      <w:r w:rsidR="00EF488A"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="00847344" w:rsidRPr="00236E2C">
        <w:rPr>
          <w:rFonts w:ascii="Times New Roman" w:hAnsi="Times New Roman" w:cs="Times New Roman"/>
          <w:sz w:val="26"/>
          <w:szCs w:val="26"/>
        </w:rPr>
        <w:t xml:space="preserve">1 </w:t>
      </w:r>
      <w:r w:rsidRPr="00236E2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EF488A" w:rsidRPr="00236E2C" w:rsidRDefault="00EF488A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17ED" w:rsidRPr="00236E2C" w:rsidRDefault="00594DD9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      </w:t>
      </w:r>
      <w:r w:rsidR="009E17ED" w:rsidRPr="00236E2C">
        <w:rPr>
          <w:rFonts w:ascii="Times New Roman" w:hAnsi="Times New Roman" w:cs="Times New Roman"/>
          <w:sz w:val="26"/>
          <w:szCs w:val="26"/>
        </w:rPr>
        <w:t>«1</w:t>
      </w:r>
      <w:r w:rsidR="00B92FB8" w:rsidRPr="00236E2C">
        <w:rPr>
          <w:rFonts w:ascii="Times New Roman" w:hAnsi="Times New Roman" w:cs="Times New Roman"/>
          <w:sz w:val="26"/>
          <w:szCs w:val="26"/>
        </w:rPr>
        <w:t>.</w:t>
      </w:r>
      <w:r w:rsidR="009E17ED" w:rsidRPr="00236E2C">
        <w:rPr>
          <w:rFonts w:ascii="Times New Roman" w:hAnsi="Times New Roman" w:cs="Times New Roman"/>
          <w:sz w:val="26"/>
          <w:szCs w:val="26"/>
        </w:rPr>
        <w:t xml:space="preserve"> Утвердить основные характеристики бюджета Эльбрусского муниципального района (далее - местный бюджет) на 2024 год, определенные исходя из прогнозируемого объема уровня инфляции, не превышающего 4,5 процента (декабрь 2024 года к декабрю 2023 года):</w:t>
      </w:r>
    </w:p>
    <w:p w:rsidR="009E17ED" w:rsidRPr="00236E2C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местного бюджета в сумме   </w:t>
      </w:r>
      <w:r w:rsidR="00756E8F" w:rsidRPr="00236E2C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236E2C">
        <w:rPr>
          <w:rFonts w:ascii="Times New Roman" w:hAnsi="Times New Roman" w:cs="Times New Roman"/>
          <w:sz w:val="26"/>
          <w:szCs w:val="26"/>
        </w:rPr>
        <w:t xml:space="preserve">   </w:t>
      </w:r>
      <w:r w:rsidR="0010158E"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="00DE57AA"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="001D1DA0" w:rsidRPr="00236E2C">
        <w:rPr>
          <w:rFonts w:ascii="Times New Roman" w:hAnsi="Times New Roman" w:cs="Times New Roman"/>
          <w:sz w:val="26"/>
          <w:szCs w:val="26"/>
        </w:rPr>
        <w:t>1 100 707 4</w:t>
      </w:r>
      <w:r w:rsidR="00062B62" w:rsidRPr="00236E2C">
        <w:rPr>
          <w:rFonts w:ascii="Times New Roman" w:hAnsi="Times New Roman" w:cs="Times New Roman"/>
          <w:sz w:val="26"/>
          <w:szCs w:val="26"/>
        </w:rPr>
        <w:t>7</w:t>
      </w:r>
      <w:r w:rsidR="001D1DA0" w:rsidRPr="00236E2C">
        <w:rPr>
          <w:rFonts w:ascii="Times New Roman" w:hAnsi="Times New Roman" w:cs="Times New Roman"/>
          <w:sz w:val="26"/>
          <w:szCs w:val="26"/>
        </w:rPr>
        <w:t xml:space="preserve">7,37 </w:t>
      </w:r>
      <w:r w:rsidRPr="00236E2C">
        <w:rPr>
          <w:rFonts w:ascii="Times New Roman" w:hAnsi="Times New Roman" w:cs="Times New Roman"/>
          <w:sz w:val="26"/>
          <w:szCs w:val="26"/>
        </w:rPr>
        <w:t xml:space="preserve">рублей, в том числе объем межбюджетных трансфертов из республиканского бюджета Кабардино-Балкарской Республики в сумме </w:t>
      </w:r>
      <w:r w:rsidR="005318DD" w:rsidRPr="00236E2C">
        <w:rPr>
          <w:rFonts w:ascii="Times New Roman" w:hAnsi="Times New Roman" w:cs="Times New Roman"/>
          <w:sz w:val="26"/>
          <w:szCs w:val="26"/>
        </w:rPr>
        <w:t xml:space="preserve">                                    825 800 490.87 </w:t>
      </w:r>
      <w:r w:rsidRPr="00236E2C">
        <w:rPr>
          <w:rFonts w:ascii="Times New Roman" w:hAnsi="Times New Roman" w:cs="Times New Roman"/>
          <w:sz w:val="26"/>
          <w:szCs w:val="26"/>
        </w:rPr>
        <w:t xml:space="preserve">рублей, из бюджетов сельских поселений Эльбрусского муниципального района – </w:t>
      </w:r>
      <w:r w:rsidR="00DE57AA" w:rsidRPr="00236E2C">
        <w:rPr>
          <w:rFonts w:ascii="Times New Roman" w:hAnsi="Times New Roman" w:cs="Times New Roman"/>
          <w:sz w:val="26"/>
          <w:szCs w:val="26"/>
        </w:rPr>
        <w:t>162 655,36</w:t>
      </w:r>
      <w:r w:rsidRPr="00236E2C">
        <w:rPr>
          <w:rFonts w:ascii="Times New Roman" w:hAnsi="Times New Roman" w:cs="Times New Roman"/>
          <w:sz w:val="26"/>
          <w:szCs w:val="26"/>
        </w:rPr>
        <w:t xml:space="preserve"> рубл</w:t>
      </w:r>
      <w:r w:rsidR="00DE57AA" w:rsidRPr="00236E2C">
        <w:rPr>
          <w:rFonts w:ascii="Times New Roman" w:hAnsi="Times New Roman" w:cs="Times New Roman"/>
          <w:sz w:val="26"/>
          <w:szCs w:val="26"/>
        </w:rPr>
        <w:t>ей</w:t>
      </w:r>
      <w:r w:rsidRPr="00236E2C">
        <w:rPr>
          <w:rFonts w:ascii="Times New Roman" w:hAnsi="Times New Roman" w:cs="Times New Roman"/>
          <w:sz w:val="26"/>
          <w:szCs w:val="26"/>
        </w:rPr>
        <w:t xml:space="preserve">, из бюджета городского поселения Тырныауз – </w:t>
      </w:r>
      <w:r w:rsidR="00DE57AA" w:rsidRPr="00236E2C">
        <w:rPr>
          <w:rFonts w:ascii="Times New Roman" w:hAnsi="Times New Roman" w:cs="Times New Roman"/>
          <w:sz w:val="26"/>
          <w:szCs w:val="26"/>
        </w:rPr>
        <w:t>20</w:t>
      </w:r>
      <w:r w:rsidR="001D1DA0" w:rsidRPr="00236E2C">
        <w:rPr>
          <w:rFonts w:ascii="Times New Roman" w:hAnsi="Times New Roman" w:cs="Times New Roman"/>
          <w:sz w:val="26"/>
          <w:szCs w:val="26"/>
        </w:rPr>
        <w:t> 751 316,14</w:t>
      </w:r>
      <w:r w:rsidR="00DE57AA"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Pr="00236E2C">
        <w:rPr>
          <w:rFonts w:ascii="Times New Roman" w:hAnsi="Times New Roman" w:cs="Times New Roman"/>
          <w:sz w:val="26"/>
          <w:szCs w:val="26"/>
        </w:rPr>
        <w:t xml:space="preserve"> рубл</w:t>
      </w:r>
      <w:r w:rsidR="00DE57AA" w:rsidRPr="00236E2C">
        <w:rPr>
          <w:rFonts w:ascii="Times New Roman" w:hAnsi="Times New Roman" w:cs="Times New Roman"/>
          <w:sz w:val="26"/>
          <w:szCs w:val="26"/>
        </w:rPr>
        <w:t>ей</w:t>
      </w:r>
      <w:r w:rsidRPr="00236E2C">
        <w:rPr>
          <w:rFonts w:ascii="Times New Roman" w:hAnsi="Times New Roman" w:cs="Times New Roman"/>
          <w:sz w:val="26"/>
          <w:szCs w:val="26"/>
        </w:rPr>
        <w:t>;</w:t>
      </w:r>
    </w:p>
    <w:p w:rsidR="009E17ED" w:rsidRPr="00236E2C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2) общий объем расходов местного бюджета в сумме  </w:t>
      </w:r>
      <w:r w:rsidR="00DE57AA" w:rsidRPr="00236E2C">
        <w:rPr>
          <w:rFonts w:ascii="Times New Roman" w:hAnsi="Times New Roman" w:cs="Times New Roman"/>
          <w:sz w:val="26"/>
          <w:szCs w:val="26"/>
        </w:rPr>
        <w:t>1</w:t>
      </w:r>
      <w:r w:rsidR="001D1DA0" w:rsidRPr="00236E2C">
        <w:rPr>
          <w:rFonts w:ascii="Times New Roman" w:hAnsi="Times New Roman" w:cs="Times New Roman"/>
          <w:sz w:val="26"/>
          <w:szCs w:val="26"/>
        </w:rPr>
        <w:t> </w:t>
      </w:r>
      <w:r w:rsidR="00DE57AA" w:rsidRPr="00236E2C">
        <w:rPr>
          <w:rFonts w:ascii="Times New Roman" w:hAnsi="Times New Roman" w:cs="Times New Roman"/>
          <w:sz w:val="26"/>
          <w:szCs w:val="26"/>
        </w:rPr>
        <w:t>13</w:t>
      </w:r>
      <w:r w:rsidR="001D1DA0" w:rsidRPr="00236E2C">
        <w:rPr>
          <w:rFonts w:ascii="Times New Roman" w:hAnsi="Times New Roman" w:cs="Times New Roman"/>
          <w:sz w:val="26"/>
          <w:szCs w:val="26"/>
        </w:rPr>
        <w:t>4</w:t>
      </w:r>
      <w:r w:rsidR="00496702" w:rsidRPr="00236E2C">
        <w:rPr>
          <w:rFonts w:ascii="Times New Roman" w:hAnsi="Times New Roman" w:cs="Times New Roman"/>
          <w:sz w:val="26"/>
          <w:szCs w:val="26"/>
        </w:rPr>
        <w:t> 586 907,22</w:t>
      </w:r>
      <w:r w:rsidR="0010158E"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Pr="00236E2C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9E17ED" w:rsidRPr="00236E2C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3) нормативную величину резервного фонда в сумме 500 000,00 рублей;</w:t>
      </w:r>
    </w:p>
    <w:p w:rsidR="009E17ED" w:rsidRPr="00236E2C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4) верхний предел муниципального долга на 1 января 2025 года в сумме 0,00 рублей;</w:t>
      </w:r>
    </w:p>
    <w:p w:rsidR="005168F7" w:rsidRPr="00236E2C" w:rsidRDefault="009E17ED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5) дефицит местного бюджета в сумме </w:t>
      </w:r>
      <w:r w:rsidR="0010158E" w:rsidRPr="00236E2C">
        <w:rPr>
          <w:rFonts w:ascii="Times New Roman" w:hAnsi="Times New Roman" w:cs="Times New Roman"/>
          <w:sz w:val="26"/>
          <w:szCs w:val="26"/>
        </w:rPr>
        <w:t>33 879 429,85</w:t>
      </w:r>
      <w:r w:rsidRPr="00236E2C">
        <w:rPr>
          <w:rFonts w:ascii="Times New Roman" w:hAnsi="Times New Roman" w:cs="Times New Roman"/>
          <w:sz w:val="26"/>
          <w:szCs w:val="26"/>
        </w:rPr>
        <w:t xml:space="preserve"> рублей.</w:t>
      </w:r>
      <w:r w:rsidR="00A138E6" w:rsidRPr="00236E2C">
        <w:rPr>
          <w:rFonts w:ascii="Times New Roman" w:hAnsi="Times New Roman" w:cs="Times New Roman"/>
          <w:sz w:val="26"/>
          <w:szCs w:val="26"/>
        </w:rPr>
        <w:t>»</w:t>
      </w:r>
    </w:p>
    <w:p w:rsidR="00FF2D23" w:rsidRPr="00236E2C" w:rsidRDefault="00FF2D23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5C4800" w:rsidRPr="00236E2C" w:rsidRDefault="00903B3A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         2. Дополнить статьей 4-1 </w:t>
      </w:r>
      <w:r w:rsidR="005C4800" w:rsidRPr="00236E2C">
        <w:rPr>
          <w:rFonts w:ascii="Times New Roman" w:hAnsi="Times New Roman" w:cs="Times New Roman"/>
          <w:sz w:val="26"/>
          <w:szCs w:val="26"/>
        </w:rPr>
        <w:t>«</w:t>
      </w:r>
      <w:r w:rsidR="00E16AEE" w:rsidRPr="00236E2C">
        <w:rPr>
          <w:rFonts w:ascii="Times New Roman" w:hAnsi="Times New Roman" w:cs="Times New Roman"/>
          <w:sz w:val="26"/>
          <w:szCs w:val="26"/>
        </w:rPr>
        <w:t xml:space="preserve">Особенности </w:t>
      </w:r>
      <w:r w:rsidR="009D5B03" w:rsidRPr="00236E2C">
        <w:rPr>
          <w:rFonts w:ascii="Times New Roman" w:hAnsi="Times New Roman" w:cs="Times New Roman"/>
          <w:sz w:val="26"/>
          <w:szCs w:val="26"/>
        </w:rPr>
        <w:t>к</w:t>
      </w:r>
      <w:r w:rsidR="005C4800" w:rsidRPr="00236E2C">
        <w:rPr>
          <w:rFonts w:ascii="Times New Roman" w:hAnsi="Times New Roman" w:cs="Times New Roman"/>
          <w:sz w:val="26"/>
          <w:szCs w:val="26"/>
        </w:rPr>
        <w:t>азначейско</w:t>
      </w:r>
      <w:r w:rsidR="00E16AEE" w:rsidRPr="00236E2C">
        <w:rPr>
          <w:rFonts w:ascii="Times New Roman" w:hAnsi="Times New Roman" w:cs="Times New Roman"/>
          <w:sz w:val="26"/>
          <w:szCs w:val="26"/>
        </w:rPr>
        <w:t>го</w:t>
      </w:r>
      <w:r w:rsidR="005C4800" w:rsidRPr="00236E2C">
        <w:rPr>
          <w:rFonts w:ascii="Times New Roman" w:hAnsi="Times New Roman" w:cs="Times New Roman"/>
          <w:sz w:val="26"/>
          <w:szCs w:val="26"/>
        </w:rPr>
        <w:t xml:space="preserve"> сопровождение» </w:t>
      </w:r>
      <w:r w:rsidRPr="00236E2C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5C4800" w:rsidRPr="00236E2C" w:rsidRDefault="005C4800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5C4800" w:rsidRPr="00236E2C" w:rsidRDefault="005C4800" w:rsidP="005C480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«1. Установить, что в 2024 году казначейскому сопровождению в качестве целевых средств, направляемых в том числе на реализацию национальных проектов и муниципальных программ Эльбрусского муниципального района, подлежат субсидии юридическим лицам и индивидуальным предпринимателям, за исключением субсидий муниципальным бюджетным и автономным учреждениям, субсидий некоммерческим организациям на реализацию социальных проектов при заключении муниципальных контрактов стоимостью свыше 50 млн рублей.</w:t>
      </w:r>
    </w:p>
    <w:p w:rsidR="005C4800" w:rsidRPr="00236E2C" w:rsidRDefault="005C4800" w:rsidP="005C480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lastRenderedPageBreak/>
        <w:t>2. Казначейское сопровождение средств в валюте Российской Федерации, указанных в части 1 (далее - целевые средства), осуществляется МУ "Управление финансов  Эльбрусского муниципального района</w:t>
      </w:r>
      <w:r w:rsidR="00C85086" w:rsidRPr="00236E2C">
        <w:rPr>
          <w:rFonts w:ascii="Times New Roman" w:hAnsi="Times New Roman" w:cs="Times New Roman"/>
          <w:sz w:val="26"/>
          <w:szCs w:val="26"/>
        </w:rPr>
        <w:t>»</w:t>
      </w:r>
      <w:r w:rsidRPr="00236E2C">
        <w:rPr>
          <w:rFonts w:ascii="Times New Roman" w:hAnsi="Times New Roman" w:cs="Times New Roman"/>
          <w:sz w:val="26"/>
          <w:szCs w:val="26"/>
        </w:rPr>
        <w:t xml:space="preserve">  в соответствии с </w:t>
      </w:r>
      <w:r w:rsidR="00C85086" w:rsidRPr="00236E2C">
        <w:rPr>
          <w:rFonts w:ascii="Times New Roman" w:hAnsi="Times New Roman" w:cs="Times New Roman"/>
          <w:sz w:val="26"/>
          <w:szCs w:val="26"/>
        </w:rPr>
        <w:t xml:space="preserve"> порядком, установленным местной администрацией Эльбрусского муниципального района</w:t>
      </w:r>
      <w:r w:rsidRPr="00236E2C">
        <w:rPr>
          <w:rFonts w:ascii="Times New Roman" w:hAnsi="Times New Roman" w:cs="Times New Roman"/>
          <w:sz w:val="26"/>
          <w:szCs w:val="26"/>
        </w:rPr>
        <w:t>.</w:t>
      </w:r>
    </w:p>
    <w:p w:rsidR="005C4800" w:rsidRPr="00236E2C" w:rsidRDefault="005C4800" w:rsidP="005C480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3. При казначейском сопровождении целевых средств, операции по их зачислению и списанию осуществляются на едином казначейском счете, открытом Эльбрусскому муниципальному району в территориальных органах Федерального казначейства, и отражаются на лицевых счетах, открытых МУ "Управление финансов Эльбрусского муниципального района" в установленном порядке юридическим лицам и индивидуальным предпринимателям.</w:t>
      </w:r>
    </w:p>
    <w:p w:rsidR="005C4800" w:rsidRPr="00236E2C" w:rsidRDefault="005C4800" w:rsidP="005C480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4. При казначейском сопровождении целевых средств санкционирование расходов, источником финансового обеспечения которых являются целевые средства, осуществляется в порядке, установленном МУ "Управление финансов Эльбрусского муниципального района».</w:t>
      </w:r>
    </w:p>
    <w:p w:rsidR="005C4800" w:rsidRPr="00236E2C" w:rsidRDefault="005C4800" w:rsidP="005C480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5. Определить, что казначейское сопровождение муниципальных контрактов, предметом которых является поставки товаров, выполнение работ, оказания услуг, осуществляется в случае, если цена контракта выше 50 млн</w:t>
      </w:r>
      <w:r w:rsidR="00C85086" w:rsidRPr="00236E2C">
        <w:rPr>
          <w:rFonts w:ascii="Times New Roman" w:hAnsi="Times New Roman" w:cs="Times New Roman"/>
          <w:sz w:val="26"/>
          <w:szCs w:val="26"/>
        </w:rPr>
        <w:t>.</w:t>
      </w:r>
      <w:r w:rsidRPr="00236E2C">
        <w:rPr>
          <w:rFonts w:ascii="Times New Roman" w:hAnsi="Times New Roman" w:cs="Times New Roman"/>
          <w:sz w:val="26"/>
          <w:szCs w:val="26"/>
        </w:rPr>
        <w:t xml:space="preserve"> рублей."</w:t>
      </w:r>
    </w:p>
    <w:p w:rsidR="00903B3A" w:rsidRPr="00236E2C" w:rsidRDefault="00903B3A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FF2D23" w:rsidRPr="00236E2C" w:rsidRDefault="00FF2D23" w:rsidP="00FF2D23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          </w:t>
      </w:r>
      <w:r w:rsidR="008B1A71" w:rsidRPr="00236E2C">
        <w:rPr>
          <w:rFonts w:ascii="Times New Roman" w:hAnsi="Times New Roman" w:cs="Times New Roman"/>
          <w:sz w:val="26"/>
          <w:szCs w:val="26"/>
        </w:rPr>
        <w:t>3</w:t>
      </w:r>
      <w:r w:rsidRPr="00236E2C">
        <w:rPr>
          <w:rFonts w:ascii="Times New Roman" w:hAnsi="Times New Roman" w:cs="Times New Roman"/>
          <w:sz w:val="26"/>
          <w:szCs w:val="26"/>
        </w:rPr>
        <w:t xml:space="preserve"> . Пункт 1 статьи 6 изложить в следующей редакции:</w:t>
      </w:r>
    </w:p>
    <w:p w:rsidR="00FF2D23" w:rsidRPr="00236E2C" w:rsidRDefault="00FF2D23" w:rsidP="00FF2D23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«1.  Утвердить общий объем бюджетных ассигнований на исполнение публичных нормативных обязательств на 2024 год в сумме 6 390 000,00 рублей, на 2025 год в сумме 5 090 000,00 рублей, на 2026 год в сумме 5 090 000,00 рублей.»</w:t>
      </w:r>
    </w:p>
    <w:p w:rsidR="002F4B33" w:rsidRPr="00236E2C" w:rsidRDefault="002F4B33" w:rsidP="009E17E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A138E6" w:rsidRPr="00236E2C" w:rsidRDefault="00A138E6" w:rsidP="00A138E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         </w:t>
      </w:r>
      <w:r w:rsidR="00060BC0"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="008B1A71" w:rsidRPr="00236E2C">
        <w:rPr>
          <w:rFonts w:ascii="Times New Roman" w:hAnsi="Times New Roman" w:cs="Times New Roman"/>
          <w:sz w:val="26"/>
          <w:szCs w:val="26"/>
        </w:rPr>
        <w:t>4</w:t>
      </w:r>
      <w:r w:rsidRPr="00236E2C">
        <w:rPr>
          <w:rFonts w:ascii="Times New Roman" w:hAnsi="Times New Roman" w:cs="Times New Roman"/>
          <w:sz w:val="26"/>
          <w:szCs w:val="26"/>
        </w:rPr>
        <w:t>. Пункт 1 статьи 10 изложить в следующей редакции:</w:t>
      </w:r>
    </w:p>
    <w:p w:rsidR="00EE42EA" w:rsidRPr="00236E2C" w:rsidRDefault="00EE42EA" w:rsidP="00A138E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EE42EA" w:rsidRPr="00236E2C" w:rsidRDefault="00A138E6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« </w:t>
      </w:r>
      <w:r w:rsidR="00EE42EA" w:rsidRPr="00236E2C">
        <w:rPr>
          <w:rFonts w:ascii="Times New Roman" w:hAnsi="Times New Roman" w:cs="Times New Roman"/>
          <w:sz w:val="26"/>
          <w:szCs w:val="26"/>
        </w:rPr>
        <w:t>1. Установить в соответствии с пунктом 3 статьи 217 Бюджетного кодекса Российской Федерации, что основанием для внесения в 2024 году изменений в показатели сводной бюджетной росписи местного бюджета является распределение зарезервированных в составе утвержденных статьей 6 настоящего решения:</w:t>
      </w:r>
    </w:p>
    <w:p w:rsidR="00EE42EA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1) бюджетных ассигнований в объеме 500 000,00 рублей, предусмотренных по подразделу "Резервные фонды" раздела "Общегосударственные вопросы" классификации расходов бюджетов, на финансирование непредвиденных расходов и мероприятий, не предусмотренных в местном бюджете в соответствии с распоряжениями главы местной администрации Эльбрусского муниципального района;</w:t>
      </w:r>
    </w:p>
    <w:p w:rsidR="00EE42EA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2) бюджетных ассигнований в объеме </w:t>
      </w:r>
      <w:r w:rsidR="00E77131" w:rsidRPr="00236E2C">
        <w:rPr>
          <w:rFonts w:ascii="Times New Roman" w:hAnsi="Times New Roman" w:cs="Times New Roman"/>
          <w:sz w:val="26"/>
          <w:szCs w:val="26"/>
        </w:rPr>
        <w:t>11 390 323,00</w:t>
      </w:r>
      <w:r w:rsidRPr="00236E2C">
        <w:rPr>
          <w:rFonts w:ascii="Times New Roman" w:hAnsi="Times New Roman" w:cs="Times New Roman"/>
          <w:sz w:val="26"/>
          <w:szCs w:val="26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на:</w:t>
      </w:r>
    </w:p>
    <w:p w:rsidR="00EE42EA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- софинансирование расходов на реализацию национальных проектов и государственных программ, в случае предоставления межбюджетных трансфертов;</w:t>
      </w:r>
    </w:p>
    <w:p w:rsidR="00EE42EA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- оплата расходных обязательств муниципальных казенных учреждений Эльбрусского муниципального района на изготовление проектно-сметной документации и ее государственной экспертизы, в том числе:</w:t>
      </w:r>
    </w:p>
    <w:p w:rsidR="00EE42EA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•</w:t>
      </w:r>
      <w:r w:rsidRPr="00236E2C">
        <w:rPr>
          <w:rFonts w:ascii="Times New Roman" w:hAnsi="Times New Roman" w:cs="Times New Roman"/>
          <w:sz w:val="26"/>
          <w:szCs w:val="26"/>
        </w:rPr>
        <w:tab/>
        <w:t>разработку проектно – сметной документации на строительство лотка для аварийного сброса воды озера Гижгит;</w:t>
      </w:r>
    </w:p>
    <w:p w:rsidR="00EE42EA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•</w:t>
      </w:r>
      <w:r w:rsidRPr="00236E2C">
        <w:rPr>
          <w:rFonts w:ascii="Times New Roman" w:hAnsi="Times New Roman" w:cs="Times New Roman"/>
          <w:sz w:val="26"/>
          <w:szCs w:val="26"/>
        </w:rPr>
        <w:tab/>
        <w:t xml:space="preserve">разработку проектно-сметной документации для работ по расчистке в нижнем течении Камык-Су в районе селевого лотка от бытового и технического мусора; </w:t>
      </w:r>
    </w:p>
    <w:p w:rsidR="00EE42EA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•</w:t>
      </w:r>
      <w:r w:rsidRPr="00236E2C">
        <w:rPr>
          <w:rFonts w:ascii="Times New Roman" w:hAnsi="Times New Roman" w:cs="Times New Roman"/>
          <w:sz w:val="26"/>
          <w:szCs w:val="26"/>
        </w:rPr>
        <w:tab/>
        <w:t>разработку  проектно-сметной документации на строительство спортивного зала в Муниципальном общеобразовательном учреждение "Средняя общеобразовательная школа им. М.Д. Теммоева" с.п. Верхний Баксан Эльбрусского муниципального района Кабардино-Балкарской Республики</w:t>
      </w:r>
    </w:p>
    <w:p w:rsidR="00EE42EA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- ремонт муниципальных казенных учреждений Эльбрусского муниципального района и их оснащение;</w:t>
      </w:r>
    </w:p>
    <w:p w:rsidR="00716B21" w:rsidRPr="00236E2C" w:rsidRDefault="00EE42EA" w:rsidP="00716B2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lastRenderedPageBreak/>
        <w:t>- оплата задолженности муниципальных казенных учреждений, по выставленным исполнительным документам</w:t>
      </w:r>
      <w:r w:rsidR="000475BD" w:rsidRPr="00236E2C">
        <w:rPr>
          <w:rFonts w:ascii="Times New Roman" w:hAnsi="Times New Roman" w:cs="Times New Roman"/>
          <w:sz w:val="26"/>
          <w:szCs w:val="26"/>
        </w:rPr>
        <w:t>;</w:t>
      </w:r>
    </w:p>
    <w:p w:rsidR="00716B21" w:rsidRPr="00236E2C" w:rsidRDefault="00716B21" w:rsidP="00716B2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-  проведение культурно-массовых мероприятий районного значение;</w:t>
      </w:r>
    </w:p>
    <w:p w:rsidR="00120365" w:rsidRPr="00236E2C" w:rsidRDefault="00120365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- иные</w:t>
      </w:r>
      <w:r w:rsidR="00716B21"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="0070550C" w:rsidRPr="00236E2C">
        <w:rPr>
          <w:rFonts w:ascii="Times New Roman" w:hAnsi="Times New Roman" w:cs="Times New Roman"/>
          <w:sz w:val="26"/>
          <w:szCs w:val="26"/>
        </w:rPr>
        <w:t xml:space="preserve">непредвиденные </w:t>
      </w:r>
      <w:r w:rsidR="00716B21" w:rsidRPr="00236E2C">
        <w:rPr>
          <w:rFonts w:ascii="Times New Roman" w:hAnsi="Times New Roman" w:cs="Times New Roman"/>
          <w:sz w:val="26"/>
          <w:szCs w:val="26"/>
        </w:rPr>
        <w:t>расход</w:t>
      </w:r>
      <w:r w:rsidR="0070550C" w:rsidRPr="00236E2C">
        <w:rPr>
          <w:rFonts w:ascii="Times New Roman" w:hAnsi="Times New Roman" w:cs="Times New Roman"/>
          <w:sz w:val="26"/>
          <w:szCs w:val="26"/>
        </w:rPr>
        <w:t>ы получателей бюджетных средств Эльбрусского муниципального района</w:t>
      </w:r>
      <w:r w:rsidR="00C23480" w:rsidRPr="00236E2C">
        <w:rPr>
          <w:rFonts w:ascii="Times New Roman" w:hAnsi="Times New Roman" w:cs="Times New Roman"/>
          <w:sz w:val="26"/>
          <w:szCs w:val="26"/>
        </w:rPr>
        <w:t>, на исполнение которых недостаточно утвержденных бюджетных ассигнований</w:t>
      </w:r>
      <w:r w:rsidRPr="00236E2C">
        <w:rPr>
          <w:rFonts w:ascii="Times New Roman" w:hAnsi="Times New Roman" w:cs="Times New Roman"/>
          <w:sz w:val="26"/>
          <w:szCs w:val="26"/>
        </w:rPr>
        <w:t>.</w:t>
      </w:r>
    </w:p>
    <w:p w:rsidR="00A138E6" w:rsidRPr="00236E2C" w:rsidRDefault="00EE42EA" w:rsidP="00A138E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3</w:t>
      </w:r>
      <w:r w:rsidR="00A138E6" w:rsidRPr="00236E2C">
        <w:rPr>
          <w:rFonts w:ascii="Times New Roman" w:hAnsi="Times New Roman" w:cs="Times New Roman"/>
          <w:sz w:val="26"/>
          <w:szCs w:val="26"/>
        </w:rPr>
        <w:t xml:space="preserve">) бюджетных ассигнований в объеме </w:t>
      </w:r>
      <w:r w:rsidR="0017108F" w:rsidRPr="00236E2C">
        <w:rPr>
          <w:rFonts w:ascii="Times New Roman" w:hAnsi="Times New Roman" w:cs="Times New Roman"/>
          <w:sz w:val="26"/>
          <w:szCs w:val="26"/>
        </w:rPr>
        <w:t>21 223 330,00</w:t>
      </w:r>
      <w:r w:rsidR="00A138E6" w:rsidRPr="00236E2C">
        <w:rPr>
          <w:rFonts w:ascii="Times New Roman" w:hAnsi="Times New Roman" w:cs="Times New Roman"/>
          <w:sz w:val="26"/>
          <w:szCs w:val="26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на </w:t>
      </w:r>
      <w:r w:rsidR="006D6E9C" w:rsidRPr="00236E2C">
        <w:rPr>
          <w:rFonts w:ascii="Times New Roman" w:hAnsi="Times New Roman" w:cs="Times New Roman"/>
          <w:sz w:val="26"/>
          <w:szCs w:val="26"/>
        </w:rPr>
        <w:t xml:space="preserve">реализацию мероприятий по повышению </w:t>
      </w:r>
      <w:r w:rsidR="00A138E6" w:rsidRPr="00236E2C">
        <w:rPr>
          <w:rFonts w:ascii="Times New Roman" w:hAnsi="Times New Roman" w:cs="Times New Roman"/>
          <w:sz w:val="26"/>
          <w:szCs w:val="26"/>
        </w:rPr>
        <w:t>заработн</w:t>
      </w:r>
      <w:r w:rsidR="006D6E9C" w:rsidRPr="00236E2C">
        <w:rPr>
          <w:rFonts w:ascii="Times New Roman" w:hAnsi="Times New Roman" w:cs="Times New Roman"/>
          <w:sz w:val="26"/>
          <w:szCs w:val="26"/>
        </w:rPr>
        <w:t>ой</w:t>
      </w:r>
      <w:r w:rsidR="00A138E6" w:rsidRPr="00236E2C">
        <w:rPr>
          <w:rFonts w:ascii="Times New Roman" w:hAnsi="Times New Roman" w:cs="Times New Roman"/>
          <w:sz w:val="26"/>
          <w:szCs w:val="26"/>
        </w:rPr>
        <w:t xml:space="preserve"> плат</w:t>
      </w:r>
      <w:r w:rsidR="006D6E9C" w:rsidRPr="00236E2C">
        <w:rPr>
          <w:rFonts w:ascii="Times New Roman" w:hAnsi="Times New Roman" w:cs="Times New Roman"/>
          <w:sz w:val="26"/>
          <w:szCs w:val="26"/>
        </w:rPr>
        <w:t>ы</w:t>
      </w:r>
      <w:r w:rsidR="00A138E6" w:rsidRPr="00236E2C">
        <w:rPr>
          <w:rFonts w:ascii="Times New Roman" w:hAnsi="Times New Roman" w:cs="Times New Roman"/>
          <w:sz w:val="26"/>
          <w:szCs w:val="26"/>
        </w:rPr>
        <w:t xml:space="preserve"> и начислени</w:t>
      </w:r>
      <w:r w:rsidR="006D6E9C" w:rsidRPr="00236E2C">
        <w:rPr>
          <w:rFonts w:ascii="Times New Roman" w:hAnsi="Times New Roman" w:cs="Times New Roman"/>
          <w:sz w:val="26"/>
          <w:szCs w:val="26"/>
        </w:rPr>
        <w:t>й</w:t>
      </w:r>
      <w:r w:rsidR="00A138E6" w:rsidRPr="00236E2C">
        <w:rPr>
          <w:rFonts w:ascii="Times New Roman" w:hAnsi="Times New Roman" w:cs="Times New Roman"/>
          <w:sz w:val="26"/>
          <w:szCs w:val="26"/>
        </w:rPr>
        <w:t xml:space="preserve"> по заработной плате:</w:t>
      </w:r>
    </w:p>
    <w:p w:rsidR="00A138E6" w:rsidRPr="00236E2C" w:rsidRDefault="00A138E6" w:rsidP="00A138E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в связи с повышением минимального размера оплаты труда;</w:t>
      </w:r>
    </w:p>
    <w:p w:rsidR="00A138E6" w:rsidRPr="00236E2C" w:rsidRDefault="00A138E6" w:rsidP="00A138E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в целях реализации указов Президента Российской Федерации от 7 мая 2012 года N 597 "О мероприятиях по реализации государственной социальной политики", от 1 июня 2012 года N 761 "О Национальной стратегии действий в интересах детей на 2012 - 2017 годы" и от 28 декабря 2012 года N 1688 "О некоторых мерах по реализации государственной политики в сфере защиты детей-сирот и детей, оставшихся без попечения родителей" в части повышения оплаты труда отдельных категорий работников в порядке, установленном Правительством Кабардино-Балкарской Республики;</w:t>
      </w:r>
    </w:p>
    <w:p w:rsidR="00A138E6" w:rsidRPr="00236E2C" w:rsidRDefault="00A138E6" w:rsidP="00A138E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в связи с повышением оплаты труда категорий работников бюджетной сферы, которые не попадают под действие указов Президента Российской Федерации от 7 мая 2012 года N 597 "О мероприятиях по реализации государственной социальной политики", от 1 июня 2012 года N 761 "О Национальной стратегии действий в интересах детей на 2012 - 2017 годы" и от 28 декабря 2012 года N 1688 "О некоторых мерах по реализации государственной политики в сфере защиты детей-сирот и детей, оставшихся без попечения родителей";</w:t>
      </w:r>
    </w:p>
    <w:p w:rsidR="00FF2D23" w:rsidRPr="00236E2C" w:rsidRDefault="00EE42EA" w:rsidP="00EE42E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4</w:t>
      </w:r>
      <w:r w:rsidR="00A138E6" w:rsidRPr="00236E2C">
        <w:rPr>
          <w:rFonts w:ascii="Times New Roman" w:hAnsi="Times New Roman" w:cs="Times New Roman"/>
          <w:sz w:val="26"/>
          <w:szCs w:val="26"/>
        </w:rPr>
        <w:t xml:space="preserve">) бюджетных ассигнований в объеме </w:t>
      </w:r>
      <w:r w:rsidR="0017108F" w:rsidRPr="00236E2C">
        <w:rPr>
          <w:rFonts w:ascii="Times New Roman" w:hAnsi="Times New Roman" w:cs="Times New Roman"/>
          <w:sz w:val="26"/>
          <w:szCs w:val="26"/>
        </w:rPr>
        <w:t>3 413 075,00</w:t>
      </w:r>
      <w:r w:rsidR="00A138E6" w:rsidRPr="00236E2C">
        <w:rPr>
          <w:rFonts w:ascii="Times New Roman" w:hAnsi="Times New Roman" w:cs="Times New Roman"/>
          <w:sz w:val="26"/>
          <w:szCs w:val="26"/>
        </w:rPr>
        <w:t xml:space="preserve"> рублей, предусмотренных по подразделу "Другие общегосударственные вопросы" раздела</w:t>
      </w:r>
      <w:r w:rsidRPr="00236E2C">
        <w:rPr>
          <w:rFonts w:ascii="Times New Roman" w:hAnsi="Times New Roman" w:cs="Times New Roman"/>
          <w:sz w:val="26"/>
          <w:szCs w:val="26"/>
        </w:rPr>
        <w:t xml:space="preserve"> </w:t>
      </w:r>
      <w:r w:rsidR="00A138E6" w:rsidRPr="00236E2C">
        <w:rPr>
          <w:rFonts w:ascii="Times New Roman" w:hAnsi="Times New Roman" w:cs="Times New Roman"/>
          <w:sz w:val="26"/>
          <w:szCs w:val="26"/>
        </w:rPr>
        <w:t xml:space="preserve"> "Общегосударственные вопросы" классификации расходов бюджетов на прохождение обязательного медицинского осмотра работников общеобразовательных учреждений Эль</w:t>
      </w:r>
      <w:r w:rsidRPr="00236E2C">
        <w:rPr>
          <w:rFonts w:ascii="Times New Roman" w:hAnsi="Times New Roman" w:cs="Times New Roman"/>
          <w:sz w:val="26"/>
          <w:szCs w:val="26"/>
        </w:rPr>
        <w:t xml:space="preserve">брусского муниципального района.   </w:t>
      </w:r>
    </w:p>
    <w:p w:rsidR="00A138E6" w:rsidRPr="00236E2C" w:rsidRDefault="00FF2D23" w:rsidP="00236E2C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762D5A" w:rsidRPr="00236E2C" w:rsidRDefault="008B1A71" w:rsidP="00C900EB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5</w:t>
      </w:r>
      <w:r w:rsidR="00C900EB" w:rsidRPr="00236E2C">
        <w:rPr>
          <w:rFonts w:ascii="Times New Roman" w:hAnsi="Times New Roman" w:cs="Times New Roman"/>
          <w:sz w:val="26"/>
          <w:szCs w:val="26"/>
        </w:rPr>
        <w:t xml:space="preserve">. </w:t>
      </w:r>
      <w:hyperlink r:id="rId9" w:history="1">
        <w:r w:rsidR="00C900EB" w:rsidRPr="00236E2C">
          <w:rPr>
            <w:rFonts w:ascii="Times New Roman" w:hAnsi="Times New Roman" w:cs="Times New Roman"/>
            <w:sz w:val="26"/>
            <w:szCs w:val="26"/>
          </w:rPr>
          <w:t>Приложения</w:t>
        </w:r>
        <w:r w:rsidR="00DA3031" w:rsidRPr="00236E2C">
          <w:rPr>
            <w:rFonts w:ascii="Times New Roman" w:hAnsi="Times New Roman" w:cs="Times New Roman"/>
            <w:sz w:val="26"/>
            <w:szCs w:val="26"/>
          </w:rPr>
          <w:t xml:space="preserve"> №2,</w:t>
        </w:r>
        <w:r w:rsidR="003F5C3C" w:rsidRPr="00236E2C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DA3031" w:rsidRPr="00236E2C">
          <w:rPr>
            <w:rFonts w:ascii="Times New Roman" w:hAnsi="Times New Roman" w:cs="Times New Roman"/>
            <w:sz w:val="26"/>
            <w:szCs w:val="26"/>
          </w:rPr>
          <w:t>№3,</w:t>
        </w:r>
        <w:r w:rsidR="00C900EB" w:rsidRPr="00236E2C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C900EB" w:rsidRPr="00236E2C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DA3031" w:rsidRPr="00236E2C">
          <w:rPr>
            <w:rFonts w:ascii="Times New Roman" w:hAnsi="Times New Roman" w:cs="Times New Roman"/>
            <w:sz w:val="26"/>
            <w:szCs w:val="26"/>
          </w:rPr>
          <w:t>№5</w:t>
        </w:r>
      </w:hyperlink>
      <w:r w:rsidR="00C900EB" w:rsidRPr="00236E2C">
        <w:rPr>
          <w:rFonts w:ascii="Times New Roman" w:hAnsi="Times New Roman" w:cs="Times New Roman"/>
          <w:sz w:val="26"/>
          <w:szCs w:val="26"/>
        </w:rPr>
        <w:t xml:space="preserve">, </w:t>
      </w:r>
      <w:r w:rsidR="009D0EFB" w:rsidRPr="00236E2C">
        <w:rPr>
          <w:rFonts w:ascii="Times New Roman" w:hAnsi="Times New Roman" w:cs="Times New Roman"/>
          <w:sz w:val="26"/>
          <w:szCs w:val="26"/>
        </w:rPr>
        <w:t>№</w:t>
      </w:r>
      <w:r w:rsidR="002F4B33" w:rsidRPr="00236E2C">
        <w:rPr>
          <w:rFonts w:ascii="Times New Roman" w:hAnsi="Times New Roman" w:cs="Times New Roman"/>
          <w:sz w:val="26"/>
          <w:szCs w:val="26"/>
        </w:rPr>
        <w:t>7</w:t>
      </w:r>
      <w:r w:rsidR="0017108F" w:rsidRPr="00236E2C">
        <w:rPr>
          <w:rFonts w:ascii="Times New Roman" w:hAnsi="Times New Roman" w:cs="Times New Roman"/>
          <w:sz w:val="26"/>
          <w:szCs w:val="26"/>
        </w:rPr>
        <w:t xml:space="preserve">, №9 </w:t>
      </w:r>
      <w:r w:rsidR="00C900EB" w:rsidRPr="00236E2C">
        <w:rPr>
          <w:rFonts w:ascii="Times New Roman" w:hAnsi="Times New Roman" w:cs="Times New Roman"/>
          <w:sz w:val="26"/>
          <w:szCs w:val="26"/>
        </w:rPr>
        <w:t xml:space="preserve">изложить в новой редакции согласно </w:t>
      </w:r>
      <w:hyperlink r:id="rId11" w:history="1">
        <w:r w:rsidR="00C900EB" w:rsidRPr="00236E2C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="00C900EB" w:rsidRPr="00236E2C">
        <w:rPr>
          <w:rFonts w:ascii="Times New Roman" w:hAnsi="Times New Roman" w:cs="Times New Roman"/>
          <w:sz w:val="26"/>
          <w:szCs w:val="26"/>
        </w:rPr>
        <w:t>.</w:t>
      </w:r>
    </w:p>
    <w:p w:rsidR="00126215" w:rsidRPr="00236E2C" w:rsidRDefault="008B1A71" w:rsidP="00CB29B3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hAnsi="Times New Roman" w:cs="Times New Roman"/>
          <w:sz w:val="26"/>
          <w:szCs w:val="26"/>
        </w:rPr>
        <w:t>6</w:t>
      </w:r>
      <w:r w:rsidR="00C900EB" w:rsidRPr="00236E2C">
        <w:rPr>
          <w:rFonts w:ascii="Times New Roman" w:hAnsi="Times New Roman" w:cs="Times New Roman"/>
          <w:sz w:val="26"/>
          <w:szCs w:val="26"/>
        </w:rPr>
        <w:t>. Настоящее решение вступает в силу со дня его подписания и  подлежит опубликованию в газете "Эльбрусские новости".</w:t>
      </w:r>
    </w:p>
    <w:p w:rsidR="00EF488A" w:rsidRPr="00236E2C" w:rsidRDefault="00EF488A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97FA1" w:rsidRPr="00236E2C" w:rsidRDefault="00F97FA1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73B10" w:rsidRPr="00236E2C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36E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 Эльбрусского</w:t>
      </w:r>
      <w:r w:rsidR="00273B10" w:rsidRPr="00236E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4A29AC" w:rsidRPr="00236E2C" w:rsidRDefault="00F8594D" w:rsidP="005043E0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hAnsi="Times New Roman" w:cs="Times New Roman"/>
          <w:sz w:val="26"/>
          <w:szCs w:val="26"/>
        </w:rPr>
      </w:pPr>
      <w:r w:rsidRPr="00236E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района                                                                </w:t>
      </w:r>
      <w:r w:rsidR="00364704" w:rsidRPr="00236E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</w:t>
      </w:r>
      <w:r w:rsidRPr="00236E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043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Pr="00236E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B81747" w:rsidRPr="00236E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</w:t>
      </w:r>
      <w:r w:rsidR="005043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.М.Тохаев</w:t>
      </w: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D3CB2" w:rsidRDefault="002D3CB2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D3CB2" w:rsidRDefault="002D3CB2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D3CB2" w:rsidRDefault="002D3CB2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D3CB2" w:rsidRDefault="002D3CB2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D3CB2" w:rsidRDefault="002D3CB2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D3CB2" w:rsidRDefault="002D3CB2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D3CB2" w:rsidRDefault="002D3CB2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36E2C" w:rsidRDefault="00236E2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36E2C" w:rsidRDefault="00236E2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36E2C" w:rsidRDefault="00236E2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36E2C" w:rsidRDefault="00236E2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36E2C" w:rsidRDefault="00236E2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36E2C" w:rsidRDefault="00236E2C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72448" w:rsidRDefault="00772448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39D" w:rsidRPr="002D0889" w:rsidRDefault="0023668F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к решению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"О бюджете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ab/>
      </w:r>
      <w:r w:rsidRPr="002D0889">
        <w:rPr>
          <w:rFonts w:ascii="Times New Roman" w:hAnsi="Times New Roman" w:cs="Times New Roman"/>
          <w:sz w:val="24"/>
          <w:szCs w:val="24"/>
        </w:rPr>
        <w:tab/>
        <w:t>Кабардино-Балкарской Республики</w:t>
      </w:r>
    </w:p>
    <w:p w:rsidR="005B639D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на 20</w:t>
      </w:r>
      <w:r w:rsidR="00D778F1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3</w:t>
      </w:r>
      <w:r w:rsidRPr="002D088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1E2E79" w:rsidRPr="002D0889" w:rsidRDefault="005B639D" w:rsidP="005B639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>20</w:t>
      </w:r>
      <w:r w:rsidR="00675B8E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4</w:t>
      </w:r>
      <w:r w:rsidRPr="002D0889">
        <w:rPr>
          <w:rFonts w:ascii="Times New Roman" w:hAnsi="Times New Roman" w:cs="Times New Roman"/>
          <w:sz w:val="24"/>
          <w:szCs w:val="24"/>
        </w:rPr>
        <w:t xml:space="preserve"> и 20</w:t>
      </w:r>
      <w:r w:rsidR="00EC1793" w:rsidRPr="002D0889">
        <w:rPr>
          <w:rFonts w:ascii="Times New Roman" w:hAnsi="Times New Roman" w:cs="Times New Roman"/>
          <w:sz w:val="24"/>
          <w:szCs w:val="24"/>
        </w:rPr>
        <w:t>2</w:t>
      </w:r>
      <w:r w:rsidR="004A29AC" w:rsidRPr="002D0889">
        <w:rPr>
          <w:rFonts w:ascii="Times New Roman" w:hAnsi="Times New Roman" w:cs="Times New Roman"/>
          <w:sz w:val="24"/>
          <w:szCs w:val="24"/>
        </w:rPr>
        <w:t>5</w:t>
      </w:r>
      <w:r w:rsidRPr="002D0889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D828F2" w:rsidRPr="002D0889" w:rsidRDefault="00D828F2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949D5" w:rsidRPr="002D0889" w:rsidRDefault="005B639D" w:rsidP="00D949D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b/>
          <w:sz w:val="24"/>
          <w:szCs w:val="24"/>
        </w:rPr>
        <w:t xml:space="preserve">ПРОГНОЗ ПОСТУПЛЕНИЯ ДОХОДОВ В БЮДЖЕТ ЭЛЬБРУССКОГО МУНИЦИПАЛЬНОГО РАЙОНА  НА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20</w:t>
      </w:r>
      <w:r w:rsidR="00D778F1" w:rsidRPr="002D0889">
        <w:rPr>
          <w:rFonts w:ascii="Times New Roman" w:hAnsi="Times New Roman" w:cs="Times New Roman"/>
          <w:b/>
          <w:sz w:val="24"/>
          <w:szCs w:val="24"/>
        </w:rPr>
        <w:t>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4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C26" w:rsidRPr="002D0889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>202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5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И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92FB8" w:rsidRPr="002D0889">
        <w:rPr>
          <w:rFonts w:ascii="Times New Roman" w:hAnsi="Times New Roman" w:cs="Times New Roman"/>
          <w:b/>
          <w:sz w:val="24"/>
          <w:szCs w:val="24"/>
        </w:rPr>
        <w:t>6</w:t>
      </w:r>
      <w:r w:rsidR="006B790C" w:rsidRPr="002D08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B8E" w:rsidRPr="002D0889">
        <w:rPr>
          <w:rFonts w:ascii="Times New Roman" w:hAnsi="Times New Roman" w:cs="Times New Roman"/>
          <w:b/>
          <w:sz w:val="24"/>
          <w:szCs w:val="24"/>
        </w:rPr>
        <w:t>ГОДОВ</w:t>
      </w:r>
      <w:r w:rsidRPr="002D088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11C9F" w:rsidRPr="002D0889" w:rsidRDefault="005B639D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D08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949D5" w:rsidRPr="002D088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11C9F" w:rsidRPr="002D0889">
        <w:rPr>
          <w:rFonts w:ascii="Times New Roman" w:hAnsi="Times New Roman" w:cs="Times New Roman"/>
          <w:sz w:val="24"/>
          <w:szCs w:val="24"/>
        </w:rPr>
        <w:t>Р</w:t>
      </w:r>
      <w:r w:rsidRPr="002D0889">
        <w:rPr>
          <w:rFonts w:ascii="Times New Roman" w:hAnsi="Times New Roman" w:cs="Times New Roman"/>
          <w:sz w:val="24"/>
          <w:szCs w:val="24"/>
        </w:rPr>
        <w:t>убли</w:t>
      </w:r>
    </w:p>
    <w:p w:rsidR="00711C9F" w:rsidRPr="00F548D3" w:rsidRDefault="00711C9F" w:rsidP="005B639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2268"/>
        <w:gridCol w:w="2268"/>
        <w:gridCol w:w="2126"/>
      </w:tblGrid>
      <w:tr w:rsidR="002D3CB2" w:rsidRPr="002D3CB2" w:rsidTr="002D3CB2">
        <w:trPr>
          <w:trHeight w:val="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Бюджетные назначения 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Бюджетные назначения 2025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Бюджетные назначения 2026 год</w:t>
            </w:r>
          </w:p>
        </w:tc>
      </w:tr>
      <w:tr w:rsidR="002D3CB2" w:rsidRPr="002D3CB2" w:rsidTr="002D3CB2">
        <w:trPr>
          <w:trHeight w:val="465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1 100 707 477.37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1 004 583 910.94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846 736 972.62</w:t>
            </w:r>
          </w:p>
        </w:tc>
      </w:tr>
      <w:tr w:rsidR="002D3CB2" w:rsidRPr="002D3CB2" w:rsidTr="002D3CB2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253 993 015.00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223 273 000.00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230 989 980.00</w:t>
            </w:r>
          </w:p>
        </w:tc>
      </w:tr>
      <w:tr w:rsidR="002D3CB2" w:rsidRPr="002D3CB2" w:rsidTr="002D3CB2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1.01.02010.01.1000.110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194 194 870.00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167 066 000.00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172 077 980.00</w:t>
            </w:r>
          </w:p>
        </w:tc>
      </w:tr>
      <w:tr w:rsidR="002D3CB2" w:rsidRPr="002D3CB2" w:rsidTr="002D3CB2">
        <w:trPr>
          <w:trHeight w:val="66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1.05.01000.00.1000.110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3D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</w:t>
            </w:r>
            <w:r w:rsidR="003D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щенной системы налогообложения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9 500 000.00</w:t>
            </w:r>
          </w:p>
        </w:tc>
      </w:tr>
      <w:tr w:rsidR="002D3CB2" w:rsidRPr="002D3CB2" w:rsidTr="002D3CB2">
        <w:trPr>
          <w:trHeight w:val="10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1.05.03010.01.1000.110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77 000.00</w:t>
            </w:r>
          </w:p>
        </w:tc>
      </w:tr>
      <w:tr w:rsidR="002D3CB2" w:rsidRPr="002D3CB2" w:rsidTr="002D3CB2">
        <w:trPr>
          <w:trHeight w:val="12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1.05.04020.02.1000.110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</w:t>
            </w: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2 500 000.00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2 700 000.00</w:t>
            </w:r>
          </w:p>
        </w:tc>
      </w:tr>
      <w:tr w:rsidR="002D3CB2" w:rsidRPr="002D3CB2" w:rsidTr="002D3CB2">
        <w:trPr>
          <w:trHeight w:val="142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1.08.03010.01.1050.110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4 300 000.00</w:t>
            </w:r>
          </w:p>
        </w:tc>
      </w:tr>
      <w:tr w:rsidR="002D3CB2" w:rsidRPr="002D3CB2" w:rsidTr="002D3CB2">
        <w:trPr>
          <w:trHeight w:val="14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1.11.05013.05.0000.120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</w:t>
            </w: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13 500 000.00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14 500 000.00</w:t>
            </w:r>
          </w:p>
        </w:tc>
      </w:tr>
      <w:tr w:rsidR="002D3CB2" w:rsidRPr="002D3CB2" w:rsidTr="002D3CB2">
        <w:trPr>
          <w:trHeight w:val="154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1.11.05013.13.0000.120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4 290 000.00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1 900 000.00</w:t>
            </w:r>
          </w:p>
        </w:tc>
      </w:tr>
      <w:tr w:rsidR="002D3CB2" w:rsidRPr="002D3CB2" w:rsidTr="002D3CB2">
        <w:trPr>
          <w:trHeight w:val="13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1.11.05035.05.0000.120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</w:t>
            </w: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2 300 000.00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2 500 000.00</w:t>
            </w:r>
          </w:p>
        </w:tc>
      </w:tr>
      <w:tr w:rsidR="002D3CB2" w:rsidRPr="002D3CB2" w:rsidTr="002D3CB2">
        <w:trPr>
          <w:trHeight w:val="123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1.12.01010.01.6000.120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35 000.00</w:t>
            </w:r>
          </w:p>
        </w:tc>
      </w:tr>
      <w:tr w:rsidR="002D3CB2" w:rsidRPr="002D3CB2" w:rsidTr="002D3CB2">
        <w:trPr>
          <w:trHeight w:val="87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1.13.01995.05.0000.130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18 553 825.00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17 500 000.00</w:t>
            </w:r>
          </w:p>
        </w:tc>
      </w:tr>
      <w:tr w:rsidR="002D3CB2" w:rsidRPr="002D3CB2" w:rsidTr="002D3CB2">
        <w:trPr>
          <w:trHeight w:val="151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1.14.02053.05.0000.410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</w:t>
            </w: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4 052 320.00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2 800 000.00</w:t>
            </w:r>
          </w:p>
        </w:tc>
      </w:tr>
      <w:tr w:rsidR="002D3CB2" w:rsidRPr="002D3CB2" w:rsidTr="002D3CB2">
        <w:trPr>
          <w:trHeight w:val="12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1.14.06013.05.0000.430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2 000 000.00</w:t>
            </w:r>
          </w:p>
        </w:tc>
      </w:tr>
      <w:tr w:rsidR="002D3CB2" w:rsidRPr="002D3CB2" w:rsidTr="002D3CB2">
        <w:trPr>
          <w:trHeight w:val="76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1.14.06013.13.0000.430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2D3CB2" w:rsidRPr="002D3CB2" w:rsidTr="002D3CB2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1.16.01063.01.0009.140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600 000.00</w:t>
            </w:r>
          </w:p>
        </w:tc>
      </w:tr>
      <w:tr w:rsidR="002D3CB2" w:rsidRPr="002D3CB2" w:rsidTr="002D3CB2">
        <w:trPr>
          <w:trHeight w:val="63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202 00000 00 0000 150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846 714 462.37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781 310 910.94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615 746 992.62</w:t>
            </w:r>
          </w:p>
        </w:tc>
      </w:tr>
      <w:tr w:rsidR="002D3CB2" w:rsidRPr="002D3CB2" w:rsidTr="002D3CB2">
        <w:trPr>
          <w:trHeight w:val="51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202 15001 00 0000 150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Дотации бюджетам </w:t>
            </w: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71 085 500.00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53 448 300.00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53 448 300.00</w:t>
            </w:r>
          </w:p>
        </w:tc>
      </w:tr>
      <w:tr w:rsidR="002D3CB2" w:rsidRPr="002D3CB2" w:rsidTr="002D3CB2">
        <w:trPr>
          <w:trHeight w:val="66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2.02.20000.05.0000.150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Субсидии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256 120 156.78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235 575 690.00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69 879 214.74</w:t>
            </w:r>
          </w:p>
        </w:tc>
      </w:tr>
      <w:tr w:rsidR="002D3CB2" w:rsidRPr="002D3CB2" w:rsidTr="002D3CB2">
        <w:trPr>
          <w:trHeight w:val="138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2.02.30000.00.0000.150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481 756 452.12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466 919 632.67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466 973 809.18</w:t>
            </w:r>
          </w:p>
        </w:tc>
      </w:tr>
      <w:tr w:rsidR="002D3CB2" w:rsidRPr="002D3CB2" w:rsidTr="002D3CB2">
        <w:trPr>
          <w:trHeight w:val="7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2.02.40000.00.0000.150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37 752 353.47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25 367 288.27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CB2" w:rsidRPr="002D3CB2" w:rsidRDefault="002D3CB2" w:rsidP="002D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3C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25 445 668.70</w:t>
            </w:r>
          </w:p>
        </w:tc>
      </w:tr>
    </w:tbl>
    <w:p w:rsidR="00D0558A" w:rsidRPr="00F548D3" w:rsidRDefault="00D0558A" w:rsidP="005B639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B92FB8" w:rsidRPr="0009632B" w:rsidRDefault="00675B8E" w:rsidP="00B92FB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548D3">
        <w:rPr>
          <w:rFonts w:ascii="Times New Roman" w:hAnsi="Times New Roman" w:cs="Times New Roman"/>
          <w:sz w:val="24"/>
          <w:szCs w:val="24"/>
        </w:rPr>
        <w:t xml:space="preserve">  </w:t>
      </w:r>
      <w:r w:rsidR="00B92FB8" w:rsidRPr="0009632B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09632B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401"/>
      <w:bookmarkEnd w:id="1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РАСХОДОВ МЕСТНОГО БЮДЖЕТА 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 НА 2024 ГОД</w:t>
      </w:r>
    </w:p>
    <w:p w:rsidR="00624EA6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</w:p>
    <w:p w:rsidR="00B92FB8" w:rsidRPr="0009632B" w:rsidRDefault="00624EA6" w:rsidP="001109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096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2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9632B" w:rsidRPr="0009632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</w:t>
      </w:r>
    </w:p>
    <w:p w:rsidR="00624EA6" w:rsidRDefault="00624EA6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346"/>
        <w:gridCol w:w="830"/>
        <w:gridCol w:w="900"/>
        <w:gridCol w:w="736"/>
        <w:gridCol w:w="1701"/>
        <w:gridCol w:w="992"/>
        <w:gridCol w:w="2235"/>
      </w:tblGrid>
      <w:tr w:rsidR="0009632B" w:rsidRPr="00D47CC4" w:rsidTr="0009632B">
        <w:trPr>
          <w:trHeight w:val="375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5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9632B" w:rsidRPr="00D47CC4" w:rsidTr="0009632B">
        <w:trPr>
          <w:trHeight w:val="750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КВСР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32B" w:rsidRPr="00D47CC4" w:rsidRDefault="0009632B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CC4" w:rsidRPr="00D47CC4" w:rsidRDefault="00D47CC4" w:rsidP="004967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</w:t>
            </w:r>
            <w:r w:rsidR="0049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586 907,22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64 939 857.93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39 569 446.39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33 567 338.39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33 567 338.39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8 185 881.63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8 185 881.63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6 401 881.63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6 401 881.63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25 381 456.76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25 381 456.76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14 833 567.56</w:t>
            </w:r>
          </w:p>
        </w:tc>
      </w:tr>
      <w:tr w:rsidR="00D47CC4" w:rsidRPr="00D47CC4" w:rsidTr="00D47CC4">
        <w:trPr>
          <w:trHeight w:val="841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14 833 567.56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318 700.00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318 700.00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9 128 289.20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5 298 589.20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3 279 300.00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550 400.00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1 100 900.00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1 100 900.00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судебная власть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D47CC4" w:rsidRPr="00D47CC4" w:rsidTr="00D47CC4">
        <w:trPr>
          <w:trHeight w:val="26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Местной администрации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5 296 826.68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4 996 826.68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4 996 826.68</w:t>
            </w:r>
          </w:p>
        </w:tc>
      </w:tr>
      <w:tr w:rsidR="00D47CC4" w:rsidRPr="00D47CC4" w:rsidTr="00D47CC4">
        <w:trPr>
          <w:trHeight w:val="5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1 434 900.00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1 434 900.00</w:t>
            </w:r>
          </w:p>
        </w:tc>
      </w:tr>
      <w:tr w:rsidR="00D47CC4" w:rsidRPr="00D47CC4" w:rsidTr="00D47CC4">
        <w:trPr>
          <w:trHeight w:val="819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3 558 926.68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3 558 926.68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3 558 926.68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5 692 001.87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5 692 001.87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5 692 001.87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"Предупреждение, спасение, помощь"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5 692 001.87</w:t>
            </w:r>
          </w:p>
        </w:tc>
      </w:tr>
      <w:tr w:rsidR="00D47CC4" w:rsidRPr="00D47CC4" w:rsidTr="00D47CC4">
        <w:trPr>
          <w:trHeight w:val="42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692 365.06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692 365.06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692 365.06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4 999 636.81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4 999 636.81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4 622 479.81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377 157.00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D47CC4" w:rsidRPr="00D47CC4" w:rsidTr="00D47CC4">
        <w:trPr>
          <w:trHeight w:val="6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9 306 734.69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9 306 734.69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9 306 734.69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9 286 734.69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022EГ00000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9 286 734.69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022EГ51160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9 286 734.69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022EГ51160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9 286 734.69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7 514 210.00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Пенсионное  обеспечение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6 380 000.00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пенсионной системы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6 380 000.00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6 380 000.00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6 380 000.00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1 079 371.82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1 079 371.82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1 076 371.82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Контрольно-счетный орган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1 076 371.82</w:t>
            </w:r>
          </w:p>
        </w:tc>
      </w:tr>
      <w:tr w:rsidR="00D47CC4" w:rsidRPr="00D47CC4" w:rsidTr="00D47CC4">
        <w:trPr>
          <w:trHeight w:val="4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1 076 371.82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1 076 371.82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1 044 931.82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1 044 931.82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26 400.00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3 791 758.32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3 791 758.32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3 791 758.32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3 791 758.32</w:t>
            </w:r>
          </w:p>
        </w:tc>
      </w:tr>
      <w:tr w:rsidR="00D47CC4" w:rsidRPr="00D47CC4" w:rsidTr="00D47CC4">
        <w:trPr>
          <w:trHeight w:val="3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1 368 286.61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1 368 286.61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1 218 286.61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1 218 286.61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2 423 471.71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2 423 471.71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по оплате труда муниципальных служащих (лиц,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1 870 668.03</w:t>
            </w:r>
          </w:p>
        </w:tc>
      </w:tr>
      <w:tr w:rsidR="00D47CC4" w:rsidRPr="00D47CC4" w:rsidTr="00D47CC4">
        <w:trPr>
          <w:trHeight w:val="1412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1 870 668.03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542 803.68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540 803.68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65 215 095.81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11 847 492.24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11 847 492.24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11 847 492.24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11 847 492.24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11 847 492.24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10 745 026.24</w:t>
            </w:r>
          </w:p>
        </w:tc>
      </w:tr>
      <w:tr w:rsidR="00D47CC4" w:rsidRPr="00D47CC4" w:rsidTr="00D47CC4">
        <w:trPr>
          <w:trHeight w:val="1128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10 244 583.59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338 221.62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162 221.03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552 681.00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552 681.00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0240192151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549 785.00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0240192151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549 785.00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47 898 170.59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40 320 927.70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40 320 927.70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"Наследие"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12 103 887.92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8 500 295.08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5 124 368.00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3 866 348.00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1 258 020.00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3 375 927.08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2 459 795.69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910 449.00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5 682.39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3 603 592.84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3 505 990.84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3 248 216.58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246 029.65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11 744.61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97 602.00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97 602.00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28 217 039.78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17 927 296.29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15 586 284.30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5 935 016.00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9 469 454.97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181 813.33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2 144 879.14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2 048 079.14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96 800.00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73 873.00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73 873.00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поддержку отрасли культуры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11201L5190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122 259.85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122 259.85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411 028.02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411 028.02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364 396.40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46 631.62</w:t>
            </w:r>
          </w:p>
        </w:tc>
      </w:tr>
      <w:tr w:rsidR="00D47CC4" w:rsidRPr="00D47CC4" w:rsidTr="00D47CC4">
        <w:trPr>
          <w:trHeight w:val="26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1 715 450.16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1 715 450.16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1 715 450.16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112A100000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8 163 265.31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модельных муниципальных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библиотек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8 163 265.31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8 163 265.31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7 547 699.04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7 547 699.04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7 547 699.04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7 547 699.04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по оплате труда муниципальных служащих (лиц, замещающих муниципальные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6 335 682.04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5 780 605.07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553 505.97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1 571.00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СРЕДСТВА МАССОВОЙ  ИНФОРМАЦИИ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 печать и издательства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"Информационная среда"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5 114 757.98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4 372 718.22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735 085.76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6 954.00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234 675.00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234 675.00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5 042 597.00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4 243 282.00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4 243 282.00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26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2 900 227.00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2 900 227.00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1 093 055.00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617 015.00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476 040.00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D47CC4" w:rsidRPr="00D47CC4" w:rsidTr="00D47CC4">
        <w:trPr>
          <w:trHeight w:val="26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790 076 263.42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3 453 075.00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3 453 075.00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бюджетные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772 262 988.42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231 987 680.96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231 987 680.96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231 987 680.96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231 987 680.96</w:t>
            </w:r>
          </w:p>
        </w:tc>
      </w:tr>
      <w:tr w:rsidR="00D47CC4" w:rsidRPr="00D47CC4" w:rsidTr="00D47CC4">
        <w:trPr>
          <w:trHeight w:val="2121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7 499 520.00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7 499 520.00</w:t>
            </w:r>
          </w:p>
        </w:tc>
      </w:tr>
      <w:tr w:rsidR="00D47CC4" w:rsidRPr="00D47CC4" w:rsidTr="00D47CC4">
        <w:trPr>
          <w:trHeight w:val="2404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641 800.00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641 800.00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1 028 790.00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1 028 790.00</w:t>
            </w:r>
          </w:p>
        </w:tc>
      </w:tr>
      <w:tr w:rsidR="00D47CC4" w:rsidRPr="00D47CC4" w:rsidTr="00D47CC4">
        <w:trPr>
          <w:trHeight w:val="278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26 429 610.00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26 429 610.00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63 854 780.00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63 854 780.00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10 609 873.00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10 609 873.00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29 472 147.00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29 472 147.00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19 468 699.94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19 331 363.57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137 336.37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8 878 106.02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8 878 106.02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210 315.00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210 315.00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Премии лучшим учителям за достижения в педагогической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63 874 040.00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63 874 040.00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465 176 752.02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465 176 752.02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429 831 830.13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96 173 052.63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96 173 052.63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96 173 052.63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333 658 777.50</w:t>
            </w:r>
          </w:p>
        </w:tc>
      </w:tr>
      <w:tr w:rsidR="00D47CC4" w:rsidRPr="00D47CC4" w:rsidTr="00D47CC4">
        <w:trPr>
          <w:trHeight w:val="6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15 467 760.00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15 467 760.00</w:t>
            </w:r>
          </w:p>
        </w:tc>
      </w:tr>
      <w:tr w:rsidR="00D47CC4" w:rsidRPr="00D47CC4" w:rsidTr="00D47CC4">
        <w:trPr>
          <w:trHeight w:val="56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11 007 500.00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11 007 500.00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23 897 873.00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23 897 873.00</w:t>
            </w:r>
          </w:p>
        </w:tc>
      </w:tr>
      <w:tr w:rsidR="00D47CC4" w:rsidRPr="00D47CC4" w:rsidTr="00D47CC4">
        <w:trPr>
          <w:trHeight w:val="3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17 904 714.00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17 904 714.00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151 071 712.00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151 071 712.00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13 907 418.00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13 907 418.00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46 895 449.00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46 895 449.00</w:t>
            </w:r>
          </w:p>
        </w:tc>
      </w:tr>
      <w:tr w:rsidR="00D47CC4" w:rsidRPr="00D47CC4" w:rsidTr="00D47CC4">
        <w:trPr>
          <w:trHeight w:val="4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4 446 634.00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4 446 634.00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22 710 237.03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75 317.00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19 460 710.30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3 174 209.73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20 934 569.17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20 934 569.17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5 384 911.30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5 384 911.30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35 344 921.89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дополнительного образования детей, выявление и поддержка лиц, проявивших выдающиеся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35 344 921.89</w:t>
            </w:r>
          </w:p>
        </w:tc>
      </w:tr>
      <w:tr w:rsidR="00D47CC4" w:rsidRPr="00D47CC4" w:rsidTr="00D47CC4">
        <w:trPr>
          <w:trHeight w:val="26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20 054 500.00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20 054 500.00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15 290 421.89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15 290 421.89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61 649 998.00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61 579 998.00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29 130 000.00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29 130 000.00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29 100 000.00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29 100 000.00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32 449 998.00</w:t>
            </w:r>
          </w:p>
        </w:tc>
      </w:tr>
      <w:tr w:rsidR="00D47CC4" w:rsidRPr="00D47CC4" w:rsidTr="00D47CC4">
        <w:trPr>
          <w:trHeight w:val="562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32 449 998.00</w:t>
            </w:r>
          </w:p>
        </w:tc>
      </w:tr>
      <w:tr w:rsidR="00D47CC4" w:rsidRPr="00D47CC4" w:rsidTr="00D47CC4">
        <w:trPr>
          <w:trHeight w:val="6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1 218 700.00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1 218 700.00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0240177210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16 017 500.00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0240177210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16 017 500.00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15 213 798.00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15 213 798.00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"Информационная среда"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232Д800000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D47CC4" w:rsidRPr="00D47CC4" w:rsidTr="00D47CC4">
        <w:trPr>
          <w:trHeight w:val="987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инициативы 2035"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232Д864732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232Д864732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D47CC4" w:rsidRPr="00D47CC4" w:rsidTr="00D47CC4">
        <w:trPr>
          <w:trHeight w:val="1837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12 727 277.44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12 727 277.44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10 752 695.47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10 752 695.47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по оплате труда муниципальных служащих (лиц, замещающих муниципальные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2 089 345.00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2 089 345.00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8 011 316.47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7 191 867.51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805 341.96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14 107.00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602 034.00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602 034.00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14 360 200.00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 и детства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9 417 600.00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9 417 600.00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2 027 500.00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2 027 500.00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2 805 100.00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101 813 001.76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дополнительного образования детей, выявление и поддержка лиц, проявивших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101 673 001.76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 спорт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 достижений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95 288 197.92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95 288 197.92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95 288 197.92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95 288 197.92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1310375110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225 000.00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1310375110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48 008 302.80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45 389 833.81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1 905 058.80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713 410.19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2 800 661.12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2 800 661.12</w:t>
            </w:r>
          </w:p>
        </w:tc>
      </w:tr>
      <w:tr w:rsidR="00D47CC4" w:rsidRPr="00D47CC4" w:rsidTr="00D47CC4">
        <w:trPr>
          <w:trHeight w:val="22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1310392151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66 154.00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1310392151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66 154.00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44 188 080.00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44 188 080.00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 физической культуры и спорта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5 891 403.84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5 891 403.84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5 891 403.84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5 891 403.84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1 182 017.00</w:t>
            </w:r>
          </w:p>
        </w:tc>
      </w:tr>
      <w:tr w:rsidR="00D47CC4" w:rsidRPr="00D47CC4" w:rsidTr="00D47CC4">
        <w:trPr>
          <w:trHeight w:val="84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17 701.00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17 701.00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4 691 685.84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4 332 010.83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288 661.01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71 014.00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102 675 759.16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48 139 813.85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9 607 307.03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9 607 307.03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9 607 307.03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"Повышение операционной эффективности </w:t>
            </w: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9 607 307.03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7 267 274.03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7 267 274.03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2 308 033.00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1 450 661.00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843 872.00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13 500.00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38 532 506.82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D47CC4" w:rsidRPr="00D47CC4" w:rsidTr="00D47CC4">
        <w:trPr>
          <w:trHeight w:val="3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1 897 193.00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1 897 193.00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1 897 193.00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1 897 193.00</w:t>
            </w:r>
          </w:p>
        </w:tc>
      </w:tr>
      <w:tr w:rsidR="00D47CC4" w:rsidRPr="00D47CC4" w:rsidTr="00D47CC4">
        <w:trPr>
          <w:trHeight w:val="300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1 246 193.00</w:t>
            </w:r>
          </w:p>
        </w:tc>
      </w:tr>
      <w:tr w:rsidR="00D47CC4" w:rsidRPr="00D47CC4" w:rsidTr="00D47CC4">
        <w:trPr>
          <w:trHeight w:val="150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651 000.00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D47CC4" w:rsidRPr="00D47CC4" w:rsidTr="00D47CC4">
        <w:trPr>
          <w:trHeight w:val="750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D47CC4" w:rsidRPr="00D47CC4" w:rsidTr="00D47CC4">
        <w:trPr>
          <w:trHeight w:val="18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D47CC4" w:rsidRPr="00D47CC4" w:rsidTr="00D47CC4">
        <w:trPr>
          <w:trHeight w:val="112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D47CC4" w:rsidRPr="00D47CC4" w:rsidTr="00D47CC4">
        <w:trPr>
          <w:trHeight w:val="375"/>
        </w:trPr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CC4" w:rsidRPr="00D47CC4" w:rsidRDefault="00D47CC4" w:rsidP="00D47C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C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</w:tbl>
    <w:p w:rsidR="00624EA6" w:rsidRDefault="00624EA6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EA6" w:rsidRPr="00B92FB8" w:rsidRDefault="00624EA6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F16" w:rsidRDefault="00981F16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5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на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6059"/>
      <w:bookmarkEnd w:id="2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БЮДЖЕТНЫХ АССИГНОВАНИЙ ПО РАЗДЕЛАМ, ПОДРАЗДЕЛАМ ЦЕЛЕВЫМ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СТАТЬЯМ, ГРУППАМ ВИДОВ РАСХОДОВ КЛАССИФИКАЦИИ РАСХОДОВ</w:t>
      </w:r>
    </w:p>
    <w:p w:rsid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ЭЛЬБРУССКОГО МУНИЦИПАЛЬНОГО РАЙОНА НА 2024 ГОД</w:t>
      </w:r>
    </w:p>
    <w:p w:rsidR="0009632B" w:rsidRDefault="0009632B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09632B" w:rsidRPr="0009632B" w:rsidRDefault="0009632B" w:rsidP="0009632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3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Рубли</w:t>
      </w:r>
    </w:p>
    <w:p w:rsidR="0009632B" w:rsidRDefault="0009632B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632B" w:rsidRPr="00B92FB8" w:rsidRDefault="0009632B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866"/>
        <w:gridCol w:w="812"/>
        <w:gridCol w:w="790"/>
        <w:gridCol w:w="1762"/>
        <w:gridCol w:w="1134"/>
        <w:gridCol w:w="2409"/>
      </w:tblGrid>
      <w:tr w:rsidR="0009632B" w:rsidRPr="0009632B" w:rsidTr="0009632B">
        <w:trPr>
          <w:trHeight w:val="315"/>
        </w:trPr>
        <w:tc>
          <w:tcPr>
            <w:tcW w:w="3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4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Сумма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32B" w:rsidRPr="0009632B" w:rsidRDefault="0009632B" w:rsidP="004967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</w:t>
            </w:r>
            <w:r w:rsidR="00496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586 907,22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100 396 747.38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3 791 758.32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3 791 758.32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1 368 286.61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1 368 286.61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1 218 286.61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1 218 286.61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2 423 471.71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2 423 471.71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1 870 668.03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1 870 668.03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542 803.68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540 803.68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9690090020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2 000.00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33 567 338.39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33 567 338.39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8 185 881.63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8 185 881.63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6 401 881.63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6 401 881.63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7810090020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25 381 456.76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25 381 456.76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14 833 567.56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14 833 567.56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318 700.00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318 700.00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9 128 289.20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5 298 589.20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3 279 300.00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550 400.00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1 100 900.00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7820090071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1 100 900.00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судебная власть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1 962.12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10 886 998.05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1 076 371.82</w:t>
            </w:r>
          </w:p>
        </w:tc>
      </w:tr>
      <w:tr w:rsidR="0009632B" w:rsidRPr="0009632B" w:rsidTr="0009632B">
        <w:trPr>
          <w:trHeight w:val="346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1 076 371.82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выполнения функций органов местного самоуправления, оказания услуг и выполнения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1 076 371.82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1 044 931.82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1 044 931.82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26 400.00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9390090020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203 319.20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9 607 307.03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9 607 307.03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9 607 307.03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7 267 274.03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7 267 274.03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2 308 033.00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1 450 661.00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843 872.00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Местной администрации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51 648 690.50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4 996 826.68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4 996 826.68</w:t>
            </w:r>
          </w:p>
        </w:tc>
      </w:tr>
      <w:tr w:rsidR="0009632B" w:rsidRPr="0009632B" w:rsidTr="0009632B">
        <w:trPr>
          <w:trHeight w:val="378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1 434 900.00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1 434 900.00</w:t>
            </w:r>
          </w:p>
        </w:tc>
      </w:tr>
      <w:tr w:rsidR="0009632B" w:rsidRPr="0009632B" w:rsidTr="0009632B">
        <w:trPr>
          <w:trHeight w:val="66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3 558 926.68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3 558 926.68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3 558 926.68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4 243 282.00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4 043 282.00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2 900 227.00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2 900 227.00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1 093 055.00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617 015.00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3810690020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476 040.00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09632B" w:rsidRPr="0009632B" w:rsidTr="0009632B">
        <w:trPr>
          <w:trHeight w:val="8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патриотическому воспитанию граждан Российской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3 413 075.00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дошкольного и общего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09632B" w:rsidRPr="0009632B" w:rsidTr="0009632B">
        <w:trPr>
          <w:trHeight w:val="252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6 863 800.00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1 897 193.00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1 897 193.00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1 897 193.00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1 897 193.00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1 246 193.00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651 000.00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29 771 513.82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5 692 001.87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5 692 001.87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5 692 001.87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5 692 001.87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692 365.06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692 365.06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1010390011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692 365.06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4 999 636.81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4 999 636.81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4 622 479.81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377 157.00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1 387 435.00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1 387 435.00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09632B" w:rsidRPr="0009632B" w:rsidTr="0009632B">
        <w:trPr>
          <w:trHeight w:val="441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738 120.00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25Ф0190011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649 315.00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2 119 344.98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793 707 215.35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231 987 680.96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231 987 680.96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231 987 680.96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231 987 680.96</w:t>
            </w:r>
          </w:p>
        </w:tc>
      </w:tr>
      <w:tr w:rsidR="0009632B" w:rsidRPr="0009632B" w:rsidTr="0009632B">
        <w:trPr>
          <w:trHeight w:val="472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7 499 520.00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7 499 520.00</w:t>
            </w:r>
          </w:p>
        </w:tc>
      </w:tr>
      <w:tr w:rsidR="0009632B" w:rsidRPr="0009632B" w:rsidTr="0009632B">
        <w:trPr>
          <w:trHeight w:val="504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641 800.00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641 800.00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1 028 790.00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1 028 790.00</w:t>
            </w:r>
          </w:p>
        </w:tc>
      </w:tr>
      <w:tr w:rsidR="0009632B" w:rsidRPr="0009632B" w:rsidTr="0009632B">
        <w:trPr>
          <w:trHeight w:val="283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26 429 610.00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26 429 610.00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63 854 780.00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63 854 780.00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10 609 873.00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10 609 873.00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29 472 147.00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29 472 147.00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19 468 699.94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19 331 363.57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137 336.37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8 878 106.02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8 878 106.02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210 315.00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210 315.00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63 874 040.00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63 874 040.00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465 176 752.02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465 176 752.02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429 831 830.13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96 173 052.63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02201L7500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96 173 052.63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02201L7500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96 173 052.63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333 658 777.50</w:t>
            </w:r>
          </w:p>
        </w:tc>
      </w:tr>
      <w:tr w:rsidR="0009632B" w:rsidRPr="0009632B" w:rsidTr="0009632B">
        <w:trPr>
          <w:trHeight w:val="472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выплата педагогическим работникам)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15 467 760.00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15 467 760.00</w:t>
            </w:r>
          </w:p>
        </w:tc>
      </w:tr>
      <w:tr w:rsidR="0009632B" w:rsidRPr="0009632B" w:rsidTr="0009632B">
        <w:trPr>
          <w:trHeight w:val="409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11 007 500.00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11 007 500.00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23 897 873.00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23 897 873.00</w:t>
            </w:r>
          </w:p>
        </w:tc>
      </w:tr>
      <w:tr w:rsidR="0009632B" w:rsidRPr="0009632B" w:rsidTr="0009632B">
        <w:trPr>
          <w:trHeight w:val="283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17 904 714.00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17 904 714.00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151 071 712.00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151 071 712.00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13 907 418.00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13 907 418.00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46 895 449.00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46 895 449.00</w:t>
            </w:r>
          </w:p>
        </w:tc>
      </w:tr>
      <w:tr w:rsidR="0009632B" w:rsidRPr="0009632B" w:rsidTr="0009632B">
        <w:trPr>
          <w:trHeight w:val="346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взрослых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4 446 634.00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4 446 634.00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22 710 237.03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75 317.00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19 460 710.30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3 174 209.73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20 934 569.17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20 934 569.17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5 384 911.30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5 384 911.30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35 344 921.89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35 344 921.89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20 054 500.00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20 054 500.00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15 290 421.89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15 290 421.89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73 497 490.24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11 847 492.24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11 847 492.24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11 847 492.24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10 745 026.24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10 244 583.59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338 221.62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162 221.03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552 681.00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552 681.00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0240192151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549 785.00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549 785.00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61 579 998.00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29 130 000.00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29 130 000.00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29 100 000.00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29 100 000.00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32 449 998.00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32 449 998.00</w:t>
            </w:r>
          </w:p>
        </w:tc>
      </w:tr>
      <w:tr w:rsidR="0009632B" w:rsidRPr="0009632B" w:rsidTr="0009632B">
        <w:trPr>
          <w:trHeight w:val="472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1 218 700.00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1 218 700.00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0240177210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16 017 500.00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0240177210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16 017 500.00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15 213 798.00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15 213 798.00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"Информационная среда"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"Проект "Развитие кадрового потенциала ИТ отрасли"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232Д800000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09632B" w:rsidRPr="0009632B" w:rsidTr="0009632B">
        <w:trPr>
          <w:trHeight w:val="315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субсидий на предоставление талантливым школьникам 8 - 11 классов и обучающихся по программам СПО возможности прохождения дополнительного двухлетнего курса обучения современным языкам программирования на базе АНО "Университет Национальной технологической инициативы 2035"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232Д864732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232Д864732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09632B" w:rsidRPr="0009632B" w:rsidTr="0009632B">
        <w:trPr>
          <w:trHeight w:val="441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556 280.00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9 761 734.69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9 306 734.69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9 286 734.69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022EГ00000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9 286 734.69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программы "Развитие системы поддержки молодежной политики "Регион для молодых"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022EГ51160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9 286 734.69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022EГ51160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9 286 734.69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 образования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12 727 277.44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12 727 277.44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022EВ51790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022EВ51790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1 819 781.97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сферы отдыха и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оздоровления детей"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10 752 695.47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10 752 695.47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2 089 345.00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2 089 345.00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8 011 316.47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7 191 867.51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805 341.96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14 107.00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602 034.00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0250790071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602 034.00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47 898 170.59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40 320 927.70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40 320 927.70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"Наследие"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12 103 887.92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8 500 295.08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5 124 368.00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3 866 348.00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1 258 020.00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3 375 927.08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2 459 795.69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910 449.00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5 682.39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3 603 592.84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3 505 990.84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3 248 216.58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246 029.65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11 744.61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97 602.00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1110390071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97 602.00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28 217 039.78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17 927 296.29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15 586 284.30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5 935 016.00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9 469 454.97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181 813.33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2 144 879.14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2 048 079.14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96 800.00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73 873.00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73 873.00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поддержку отрасли культуры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11201L5190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122 259.85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11201L5190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122 259.85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411 028.02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411 028.02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364 396.40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46 631.62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1 715 450.16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1 715 450.16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1 715 450.16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рамках регионального проекта "Культурная среда"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112A100000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8 163 265.31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112A154540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8 163 265.31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112A154540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8 163 265.31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Кинематография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29 543.85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7 547 699.04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7 547 699.04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7 547 699.04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7 547 699.04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6 335 682.04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5 780 605.07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553 505.97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1140190020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1 571.00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 ПОЛИТИКА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21 874 410.00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 обеспечение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6 380 000.00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пенсионной системы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6 380 000.00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6 380 000.00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6 380 000.00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 и детства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11 455 100.00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9 417 600.00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9 417 600.00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ежемесячного вознаграждения приемным </w:t>
            </w: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родителям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2 027 500.00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2 027 500.00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4 039 310.00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1 134 210.00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2 905 100.00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2 805 100.00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101 673 001.76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09632B" w:rsidRPr="0009632B" w:rsidTr="0009632B">
        <w:trPr>
          <w:trHeight w:val="157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493 400.00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 достижений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95 288 197.92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95 288 197.92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95 288 197.92</w:t>
            </w:r>
          </w:p>
        </w:tc>
      </w:tr>
      <w:tr w:rsidR="0009632B" w:rsidRPr="0009632B" w:rsidTr="0009632B">
        <w:trPr>
          <w:trHeight w:val="189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95 288 197.92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1310375110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225 000.00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1310375110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225 000.00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48 008 302.80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45 389 833.81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1 905 058.80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713 410.19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2 800 661.12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2 800 661.12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1310392151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66 154.00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1310392151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66 154.00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13103L5760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44 188 080.00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13103L5760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44 188 080.00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5 891 403.84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5 891 403.84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5 891 403.84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5 891 403.84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1 182 017.00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1 182 017.00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17 701.00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17 701.00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4 691 685.84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4 332 010.83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288 661.01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1340290020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71 014.00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МАССОВОЙ  ИНФОРМАЦИИ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 печать и издательства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09632B" w:rsidRPr="0009632B" w:rsidTr="0009632B">
        <w:trPr>
          <w:trHeight w:val="63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"Информационная среда"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5 349 432.98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5 114 757.98</w:t>
            </w:r>
          </w:p>
        </w:tc>
      </w:tr>
      <w:tr w:rsidR="0009632B" w:rsidRPr="0009632B" w:rsidTr="0009632B">
        <w:trPr>
          <w:trHeight w:val="220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4 372 718.22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735 085.76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6 954.00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234 675.00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2320290071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234 675.00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09632B" w:rsidRPr="0009632B" w:rsidTr="0009632B">
        <w:trPr>
          <w:trHeight w:val="1260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09632B" w:rsidRPr="0009632B" w:rsidTr="0009632B">
        <w:trPr>
          <w:trHeight w:val="94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  <w:tr w:rsidR="0009632B" w:rsidRPr="0009632B" w:rsidTr="0009632B">
        <w:trPr>
          <w:trHeight w:val="315"/>
        </w:trPr>
        <w:tc>
          <w:tcPr>
            <w:tcW w:w="3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32B" w:rsidRPr="0009632B" w:rsidRDefault="0009632B" w:rsidP="00096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54 535 945.31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7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местного самоуправления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 КБР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"О бюджете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и плановый период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и 2026 годов"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P10486"/>
      <w:bookmarkEnd w:id="3"/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МЕЖБЮДЖЕТНЫХ ТРАНСФЕРТОВ БЮДЖЕТАМ ПОСЕЛЕНИЙ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ЭЛЬБРУССКОГО МУНИЦИПАЛЬНОГО РАЙОНА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КАБАРДИНО-БАЛКАРСКОЙ РЕСПУБЛИКИ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 ГОД</w:t>
      </w: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B92FB8"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рубли</w:t>
      </w:r>
    </w:p>
    <w:tbl>
      <w:tblPr>
        <w:tblW w:w="10861" w:type="dxa"/>
        <w:tblInd w:w="-885" w:type="dxa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126"/>
      </w:tblGrid>
      <w:tr w:rsidR="00B92FB8" w:rsidRPr="00B92FB8" w:rsidTr="00B92FB8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2024 год</w:t>
            </w:r>
          </w:p>
        </w:tc>
      </w:tr>
      <w:tr w:rsidR="00B92FB8" w:rsidRPr="00B92FB8" w:rsidTr="00B92FB8">
        <w:trPr>
          <w:trHeight w:val="40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FB8" w:rsidRPr="00B92FB8" w:rsidRDefault="0009632B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52 434 445,31</w:t>
            </w:r>
          </w:p>
        </w:tc>
      </w:tr>
      <w:tr w:rsidR="00B92FB8" w:rsidRPr="00B92FB8" w:rsidTr="00CC5C08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"Местная администрация с.п. Кенделен"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FB8" w:rsidRPr="00CC5C08" w:rsidRDefault="002D3CB2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9 386 375,20</w:t>
            </w:r>
          </w:p>
        </w:tc>
      </w:tr>
      <w:tr w:rsidR="00B92FB8" w:rsidRPr="00B92FB8" w:rsidTr="00B92FB8">
        <w:trPr>
          <w:trHeight w:val="126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CC5C08" w:rsidRDefault="00CC5C08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5 880 142,68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"Местная администрация сельского </w:t>
            </w: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CC5C08" w:rsidRDefault="002D3CB2" w:rsidP="002D3CB2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7</w:t>
            </w:r>
            <w:r w:rsidR="00CC5C08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9</w:t>
            </w:r>
            <w:r w:rsidR="00CC5C08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10 972,46</w:t>
            </w:r>
          </w:p>
        </w:tc>
      </w:tr>
      <w:tr w:rsidR="00B92FB8" w:rsidRPr="00B92FB8" w:rsidTr="00B92FB8">
        <w:trPr>
          <w:trHeight w:val="94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CC5C08" w:rsidRDefault="002D3CB2" w:rsidP="00B92FB8">
            <w:pPr>
              <w:spacing w:after="240" w:line="48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20 476 520</w:t>
            </w:r>
            <w:r w:rsidR="00CC5C08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,00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RANGE!A19:F20"/>
            <w:bookmarkStart w:id="5" w:name="RANGE!A19"/>
            <w:bookmarkEnd w:id="4"/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с.п. Верхний Баксан</w:t>
            </w:r>
            <w:bookmarkEnd w:id="5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RANGE!F19"/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  <w:bookmarkEnd w:id="6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B8" w:rsidRPr="00CC5C08" w:rsidRDefault="00CC5C0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2 052 680,00</w:t>
            </w:r>
          </w:p>
        </w:tc>
      </w:tr>
      <w:tr w:rsidR="00B92FB8" w:rsidRPr="00B92FB8" w:rsidTr="00B92FB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FB8" w:rsidRPr="00B92FB8" w:rsidRDefault="00B92FB8" w:rsidP="00B9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FB8" w:rsidRPr="00CC5C08" w:rsidRDefault="00CC5C08" w:rsidP="00B92FB8">
            <w:pPr>
              <w:spacing w:after="240" w:line="480" w:lineRule="auto"/>
              <w:ind w:firstLine="36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6 727 754,97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7" w:name="P10552"/>
      <w:bookmarkStart w:id="8" w:name="P10627"/>
      <w:bookmarkEnd w:id="7"/>
      <w:bookmarkEnd w:id="8"/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№9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к Решению сессии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Совета местного самоуправления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Эльбрусского муниципального района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Кабардино-Балкарской Республики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бюджете Эльбрусского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района 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Кабардино-Балкарской Республики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2024 год и на плановый период 2025  и 2026 годов»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МЕЖБЮДЖЕТНЫХ ТРАНСФЕРТОВ БЮДЖЕТАМ ПОСЕЛЕНИЙ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ЭЛЬБРУССКОГО МУНИЦИПАЛЬНОГО РАЙОНА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КАБАРДИНО-БАЛКАРСКОЙ РЕСПУБЛИКИ НА ОСУЩЕСТВЛЕНИЕ  ПОЛНОМОЧИЙ ПО РЕШЕНИЮ ОТДЕЛЬНЫХ ВОПРОСОВ МЕСТНОГО ЗНАЧЕНИЯ ЭЛЬБРУССКОГО МУНИЦИПАЛЬНОГО РАЙОНА ПО ОРГАНИЗАЦИИ ПРЕДОСТАВЛЕНИЯ ДОПОЛНИТЕЛЬНОГО ОБРАЗОВАНИЯ ДЕТЕЙ И ВЗРОСЛЫХ В ОБЛАСТИ ФИЗИЧЕСКОЙ КУЛЬТУРЫ И СПОРТА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 2024</w:t>
      </w:r>
      <w:r w:rsidR="00373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-2026</w:t>
      </w:r>
      <w:r w:rsidRPr="001F1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373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A457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рубли</w:t>
      </w:r>
    </w:p>
    <w:p w:rsidR="001F1870" w:rsidRPr="001F1870" w:rsidRDefault="001F1870" w:rsidP="001F1870">
      <w:pPr>
        <w:widowControl w:val="0"/>
        <w:autoSpaceDE w:val="0"/>
        <w:autoSpaceDN w:val="0"/>
        <w:spacing w:after="0" w:line="240" w:lineRule="auto"/>
        <w:ind w:right="-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1199" w:type="dxa"/>
        <w:tblInd w:w="-1168" w:type="dxa"/>
        <w:tblLook w:val="04A0" w:firstRow="1" w:lastRow="0" w:firstColumn="1" w:lastColumn="0" w:noHBand="0" w:noVBand="1"/>
      </w:tblPr>
      <w:tblGrid>
        <w:gridCol w:w="2309"/>
        <w:gridCol w:w="830"/>
        <w:gridCol w:w="860"/>
        <w:gridCol w:w="1416"/>
        <w:gridCol w:w="670"/>
        <w:gridCol w:w="1019"/>
        <w:gridCol w:w="1302"/>
        <w:gridCol w:w="1429"/>
        <w:gridCol w:w="1364"/>
      </w:tblGrid>
      <w:tr w:rsidR="00A4574C" w:rsidRPr="001F1870" w:rsidTr="00A4574C">
        <w:trPr>
          <w:trHeight w:val="315"/>
        </w:trPr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Бюджетополучатель</w:t>
            </w:r>
          </w:p>
        </w:tc>
        <w:tc>
          <w:tcPr>
            <w:tcW w:w="4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 xml:space="preserve">                                      КБК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 xml:space="preserve">    </w:t>
            </w:r>
          </w:p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 xml:space="preserve">     2024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</w:p>
        </w:tc>
      </w:tr>
      <w:tr w:rsidR="00A4574C" w:rsidRPr="001F1870" w:rsidTr="00A4574C">
        <w:trPr>
          <w:trHeight w:val="315"/>
        </w:trPr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КВСР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КФСР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КВР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КОСГУ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3177" w:rsidRPr="00373177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    </w:t>
            </w:r>
            <w:r w:rsidR="00373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2025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3177" w:rsidRPr="00373177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2026</w:t>
            </w:r>
          </w:p>
        </w:tc>
      </w:tr>
      <w:tr w:rsidR="00A4574C" w:rsidRPr="001F1870" w:rsidTr="00A4574C">
        <w:trPr>
          <w:trHeight w:val="255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ВСЕГО: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177" w:rsidRPr="001F1870" w:rsidRDefault="00373177" w:rsidP="003731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125 000,00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177" w:rsidRPr="00A4574C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100 000,00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177" w:rsidRPr="00A4574C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100 000,00</w:t>
            </w:r>
          </w:p>
        </w:tc>
      </w:tr>
      <w:tr w:rsidR="00A4574C" w:rsidRPr="001F1870" w:rsidTr="00A4574C">
        <w:trPr>
          <w:trHeight w:val="1004"/>
        </w:trPr>
        <w:tc>
          <w:tcPr>
            <w:tcW w:w="2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"Местная администрация с.п.Эльбрус"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875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0703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77" w:rsidRPr="001F1870" w:rsidRDefault="00373177" w:rsidP="001F1870">
            <w:pPr>
              <w:widowControl w:val="0"/>
              <w:autoSpaceDE w:val="0"/>
              <w:autoSpaceDN w:val="0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en-US"/>
              </w:rPr>
              <w:t>251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177" w:rsidRPr="001F1870" w:rsidRDefault="00373177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125 000,00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177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100 000,00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177" w:rsidRDefault="00A4574C" w:rsidP="00A457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100 000,00</w:t>
            </w:r>
          </w:p>
        </w:tc>
      </w:tr>
    </w:tbl>
    <w:p w:rsidR="00B92FB8" w:rsidRPr="00B92FB8" w:rsidRDefault="00B92FB8" w:rsidP="00B92FB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B92FB8" w:rsidRPr="00B92FB8" w:rsidSect="00236E2C">
      <w:pgSz w:w="11905" w:h="16838"/>
      <w:pgMar w:top="709" w:right="709" w:bottom="28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E15" w:rsidRDefault="00403E15" w:rsidP="003D056C">
      <w:pPr>
        <w:spacing w:after="0" w:line="240" w:lineRule="auto"/>
      </w:pPr>
      <w:r>
        <w:separator/>
      </w:r>
    </w:p>
  </w:endnote>
  <w:endnote w:type="continuationSeparator" w:id="0">
    <w:p w:rsidR="00403E15" w:rsidRDefault="00403E15" w:rsidP="003D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E15" w:rsidRDefault="00403E15" w:rsidP="003D056C">
      <w:pPr>
        <w:spacing w:after="0" w:line="240" w:lineRule="auto"/>
      </w:pPr>
      <w:r>
        <w:separator/>
      </w:r>
    </w:p>
  </w:footnote>
  <w:footnote w:type="continuationSeparator" w:id="0">
    <w:p w:rsidR="00403E15" w:rsidRDefault="00403E15" w:rsidP="003D0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88A"/>
    <w:rsid w:val="0000240A"/>
    <w:rsid w:val="00003CE3"/>
    <w:rsid w:val="00005454"/>
    <w:rsid w:val="0000755D"/>
    <w:rsid w:val="00014AC5"/>
    <w:rsid w:val="000169D7"/>
    <w:rsid w:val="00016F6D"/>
    <w:rsid w:val="0002174E"/>
    <w:rsid w:val="00030EAA"/>
    <w:rsid w:val="00031746"/>
    <w:rsid w:val="00031ED5"/>
    <w:rsid w:val="0003639E"/>
    <w:rsid w:val="00036739"/>
    <w:rsid w:val="0004519C"/>
    <w:rsid w:val="000475BD"/>
    <w:rsid w:val="000476F7"/>
    <w:rsid w:val="0005441D"/>
    <w:rsid w:val="000546AF"/>
    <w:rsid w:val="00060BC0"/>
    <w:rsid w:val="0006198C"/>
    <w:rsid w:val="00062B62"/>
    <w:rsid w:val="00066DF3"/>
    <w:rsid w:val="00066E92"/>
    <w:rsid w:val="00070F1C"/>
    <w:rsid w:val="00074324"/>
    <w:rsid w:val="00075249"/>
    <w:rsid w:val="00084292"/>
    <w:rsid w:val="00090B20"/>
    <w:rsid w:val="00091D13"/>
    <w:rsid w:val="00091F47"/>
    <w:rsid w:val="0009292F"/>
    <w:rsid w:val="00092F67"/>
    <w:rsid w:val="0009632B"/>
    <w:rsid w:val="000A057B"/>
    <w:rsid w:val="000A1B52"/>
    <w:rsid w:val="000A3EAF"/>
    <w:rsid w:val="000A7E7B"/>
    <w:rsid w:val="000B74B0"/>
    <w:rsid w:val="000C13B5"/>
    <w:rsid w:val="000C7732"/>
    <w:rsid w:val="000D0684"/>
    <w:rsid w:val="000D22E9"/>
    <w:rsid w:val="000D3511"/>
    <w:rsid w:val="000D51E1"/>
    <w:rsid w:val="000E261E"/>
    <w:rsid w:val="000F3FA9"/>
    <w:rsid w:val="000F48AE"/>
    <w:rsid w:val="000F5C13"/>
    <w:rsid w:val="000F6AAE"/>
    <w:rsid w:val="0010158E"/>
    <w:rsid w:val="00103258"/>
    <w:rsid w:val="0010567D"/>
    <w:rsid w:val="00110935"/>
    <w:rsid w:val="0011155C"/>
    <w:rsid w:val="00113FA7"/>
    <w:rsid w:val="00115E6C"/>
    <w:rsid w:val="00120365"/>
    <w:rsid w:val="001219C3"/>
    <w:rsid w:val="0012201B"/>
    <w:rsid w:val="00123278"/>
    <w:rsid w:val="00123CAB"/>
    <w:rsid w:val="00123DCA"/>
    <w:rsid w:val="00126215"/>
    <w:rsid w:val="0013175A"/>
    <w:rsid w:val="00131D15"/>
    <w:rsid w:val="00133942"/>
    <w:rsid w:val="00133F4B"/>
    <w:rsid w:val="0013496C"/>
    <w:rsid w:val="00136AF4"/>
    <w:rsid w:val="00141AC1"/>
    <w:rsid w:val="001422CC"/>
    <w:rsid w:val="00142706"/>
    <w:rsid w:val="00143E49"/>
    <w:rsid w:val="00146AC7"/>
    <w:rsid w:val="001541BC"/>
    <w:rsid w:val="00156908"/>
    <w:rsid w:val="0016560C"/>
    <w:rsid w:val="001675D3"/>
    <w:rsid w:val="00170393"/>
    <w:rsid w:val="0017108F"/>
    <w:rsid w:val="00172BBD"/>
    <w:rsid w:val="00174DD9"/>
    <w:rsid w:val="001765DE"/>
    <w:rsid w:val="00180B49"/>
    <w:rsid w:val="0018612C"/>
    <w:rsid w:val="00190909"/>
    <w:rsid w:val="001937E8"/>
    <w:rsid w:val="0019780E"/>
    <w:rsid w:val="001A10D7"/>
    <w:rsid w:val="001A1398"/>
    <w:rsid w:val="001A1B20"/>
    <w:rsid w:val="001A3931"/>
    <w:rsid w:val="001B38BE"/>
    <w:rsid w:val="001C5EE0"/>
    <w:rsid w:val="001D1DA0"/>
    <w:rsid w:val="001D20EB"/>
    <w:rsid w:val="001D2B03"/>
    <w:rsid w:val="001D523A"/>
    <w:rsid w:val="001D66C7"/>
    <w:rsid w:val="001D7CF3"/>
    <w:rsid w:val="001E1F3D"/>
    <w:rsid w:val="001E2AF0"/>
    <w:rsid w:val="001E2E79"/>
    <w:rsid w:val="001E37A8"/>
    <w:rsid w:val="001E3E18"/>
    <w:rsid w:val="001E5837"/>
    <w:rsid w:val="001E594D"/>
    <w:rsid w:val="001E6EED"/>
    <w:rsid w:val="001F0757"/>
    <w:rsid w:val="001F1522"/>
    <w:rsid w:val="001F1870"/>
    <w:rsid w:val="001F7D03"/>
    <w:rsid w:val="00206E1E"/>
    <w:rsid w:val="00212010"/>
    <w:rsid w:val="002140D7"/>
    <w:rsid w:val="002178F3"/>
    <w:rsid w:val="0022224B"/>
    <w:rsid w:val="00230FBF"/>
    <w:rsid w:val="00233A32"/>
    <w:rsid w:val="00235B10"/>
    <w:rsid w:val="0023668F"/>
    <w:rsid w:val="002368F2"/>
    <w:rsid w:val="00236E2C"/>
    <w:rsid w:val="002418A5"/>
    <w:rsid w:val="00243D25"/>
    <w:rsid w:val="0024421E"/>
    <w:rsid w:val="0024427E"/>
    <w:rsid w:val="00245FE4"/>
    <w:rsid w:val="00246248"/>
    <w:rsid w:val="002525E7"/>
    <w:rsid w:val="00253817"/>
    <w:rsid w:val="002562D4"/>
    <w:rsid w:val="0025664C"/>
    <w:rsid w:val="00260061"/>
    <w:rsid w:val="002633E7"/>
    <w:rsid w:val="00263AF6"/>
    <w:rsid w:val="002645D3"/>
    <w:rsid w:val="00265152"/>
    <w:rsid w:val="00265B5E"/>
    <w:rsid w:val="002667A2"/>
    <w:rsid w:val="00270BEE"/>
    <w:rsid w:val="00273B10"/>
    <w:rsid w:val="00275E89"/>
    <w:rsid w:val="002771AE"/>
    <w:rsid w:val="002813A0"/>
    <w:rsid w:val="00284459"/>
    <w:rsid w:val="00285B16"/>
    <w:rsid w:val="00291EB7"/>
    <w:rsid w:val="0029250A"/>
    <w:rsid w:val="00292691"/>
    <w:rsid w:val="00293483"/>
    <w:rsid w:val="00293C59"/>
    <w:rsid w:val="0029583D"/>
    <w:rsid w:val="002A0C11"/>
    <w:rsid w:val="002A16E6"/>
    <w:rsid w:val="002A5C58"/>
    <w:rsid w:val="002A6702"/>
    <w:rsid w:val="002B04F4"/>
    <w:rsid w:val="002B05E2"/>
    <w:rsid w:val="002B0AAF"/>
    <w:rsid w:val="002B1560"/>
    <w:rsid w:val="002B1DE5"/>
    <w:rsid w:val="002B2334"/>
    <w:rsid w:val="002B4D1B"/>
    <w:rsid w:val="002B5337"/>
    <w:rsid w:val="002B732F"/>
    <w:rsid w:val="002C169F"/>
    <w:rsid w:val="002C1D76"/>
    <w:rsid w:val="002C4C1F"/>
    <w:rsid w:val="002C5BF3"/>
    <w:rsid w:val="002C5F40"/>
    <w:rsid w:val="002C7862"/>
    <w:rsid w:val="002D014C"/>
    <w:rsid w:val="002D0788"/>
    <w:rsid w:val="002D0889"/>
    <w:rsid w:val="002D29FF"/>
    <w:rsid w:val="002D3129"/>
    <w:rsid w:val="002D358A"/>
    <w:rsid w:val="002D3CB2"/>
    <w:rsid w:val="002D5F8E"/>
    <w:rsid w:val="002E077B"/>
    <w:rsid w:val="002E12DB"/>
    <w:rsid w:val="002E59CC"/>
    <w:rsid w:val="002F0EE7"/>
    <w:rsid w:val="002F484A"/>
    <w:rsid w:val="002F4B33"/>
    <w:rsid w:val="002F79D5"/>
    <w:rsid w:val="0030630C"/>
    <w:rsid w:val="00306CA1"/>
    <w:rsid w:val="0031060E"/>
    <w:rsid w:val="00323B49"/>
    <w:rsid w:val="00324122"/>
    <w:rsid w:val="00326B41"/>
    <w:rsid w:val="003306D7"/>
    <w:rsid w:val="00331581"/>
    <w:rsid w:val="00335FD2"/>
    <w:rsid w:val="003371AB"/>
    <w:rsid w:val="0033790C"/>
    <w:rsid w:val="00340FEA"/>
    <w:rsid w:val="00345181"/>
    <w:rsid w:val="0035013C"/>
    <w:rsid w:val="00354629"/>
    <w:rsid w:val="00354717"/>
    <w:rsid w:val="0035706F"/>
    <w:rsid w:val="003626F6"/>
    <w:rsid w:val="00364704"/>
    <w:rsid w:val="00373177"/>
    <w:rsid w:val="00377715"/>
    <w:rsid w:val="00377D92"/>
    <w:rsid w:val="00382ADB"/>
    <w:rsid w:val="00382BEC"/>
    <w:rsid w:val="0039701C"/>
    <w:rsid w:val="003A1904"/>
    <w:rsid w:val="003A25A9"/>
    <w:rsid w:val="003A7E83"/>
    <w:rsid w:val="003B0829"/>
    <w:rsid w:val="003B1311"/>
    <w:rsid w:val="003B31B3"/>
    <w:rsid w:val="003B44B0"/>
    <w:rsid w:val="003B4F85"/>
    <w:rsid w:val="003C01BC"/>
    <w:rsid w:val="003C03F1"/>
    <w:rsid w:val="003D056C"/>
    <w:rsid w:val="003D3B67"/>
    <w:rsid w:val="003D3D67"/>
    <w:rsid w:val="003D4363"/>
    <w:rsid w:val="003E09A5"/>
    <w:rsid w:val="003E0C6C"/>
    <w:rsid w:val="003E2235"/>
    <w:rsid w:val="003E325D"/>
    <w:rsid w:val="003E6D6F"/>
    <w:rsid w:val="003F0F9A"/>
    <w:rsid w:val="003F5C3C"/>
    <w:rsid w:val="003F6AA5"/>
    <w:rsid w:val="004021E2"/>
    <w:rsid w:val="0040250A"/>
    <w:rsid w:val="004035A7"/>
    <w:rsid w:val="00403E15"/>
    <w:rsid w:val="00403E23"/>
    <w:rsid w:val="00410863"/>
    <w:rsid w:val="00412E19"/>
    <w:rsid w:val="00412EE4"/>
    <w:rsid w:val="00414B33"/>
    <w:rsid w:val="0041517B"/>
    <w:rsid w:val="00421763"/>
    <w:rsid w:val="00422D2F"/>
    <w:rsid w:val="00424562"/>
    <w:rsid w:val="00424B56"/>
    <w:rsid w:val="00424C2E"/>
    <w:rsid w:val="004252F8"/>
    <w:rsid w:val="00425F3C"/>
    <w:rsid w:val="00426585"/>
    <w:rsid w:val="00426817"/>
    <w:rsid w:val="0043094E"/>
    <w:rsid w:val="004310CA"/>
    <w:rsid w:val="004325D8"/>
    <w:rsid w:val="00435015"/>
    <w:rsid w:val="004442A6"/>
    <w:rsid w:val="00444A9E"/>
    <w:rsid w:val="0044572B"/>
    <w:rsid w:val="00455300"/>
    <w:rsid w:val="004644F9"/>
    <w:rsid w:val="0046506D"/>
    <w:rsid w:val="00466F43"/>
    <w:rsid w:val="004671EB"/>
    <w:rsid w:val="00471F35"/>
    <w:rsid w:val="00476630"/>
    <w:rsid w:val="00480A8A"/>
    <w:rsid w:val="00483AC4"/>
    <w:rsid w:val="0048623F"/>
    <w:rsid w:val="00486AA2"/>
    <w:rsid w:val="0049014D"/>
    <w:rsid w:val="00496702"/>
    <w:rsid w:val="004A0228"/>
    <w:rsid w:val="004A29AC"/>
    <w:rsid w:val="004B0756"/>
    <w:rsid w:val="004D3A37"/>
    <w:rsid w:val="004D4554"/>
    <w:rsid w:val="004D4998"/>
    <w:rsid w:val="004D64E0"/>
    <w:rsid w:val="004E0FC5"/>
    <w:rsid w:val="004E1763"/>
    <w:rsid w:val="004E22A5"/>
    <w:rsid w:val="004E27FC"/>
    <w:rsid w:val="004E4A34"/>
    <w:rsid w:val="004E4C38"/>
    <w:rsid w:val="004F10DA"/>
    <w:rsid w:val="004F1F49"/>
    <w:rsid w:val="004F35CD"/>
    <w:rsid w:val="004F3CE1"/>
    <w:rsid w:val="00503191"/>
    <w:rsid w:val="005043E0"/>
    <w:rsid w:val="005044AE"/>
    <w:rsid w:val="00504C42"/>
    <w:rsid w:val="0051373C"/>
    <w:rsid w:val="005158E5"/>
    <w:rsid w:val="005168F7"/>
    <w:rsid w:val="0053108F"/>
    <w:rsid w:val="005318DD"/>
    <w:rsid w:val="00533082"/>
    <w:rsid w:val="00534055"/>
    <w:rsid w:val="00540617"/>
    <w:rsid w:val="00546639"/>
    <w:rsid w:val="005472DD"/>
    <w:rsid w:val="00562D24"/>
    <w:rsid w:val="00564025"/>
    <w:rsid w:val="00567FDF"/>
    <w:rsid w:val="0058023B"/>
    <w:rsid w:val="00584823"/>
    <w:rsid w:val="00591FFF"/>
    <w:rsid w:val="00594D19"/>
    <w:rsid w:val="00594DD9"/>
    <w:rsid w:val="00596FB9"/>
    <w:rsid w:val="005A7809"/>
    <w:rsid w:val="005B639D"/>
    <w:rsid w:val="005C1145"/>
    <w:rsid w:val="005C4800"/>
    <w:rsid w:val="005C73A4"/>
    <w:rsid w:val="005D1373"/>
    <w:rsid w:val="005D2D36"/>
    <w:rsid w:val="005D2E90"/>
    <w:rsid w:val="005D422A"/>
    <w:rsid w:val="005E14D3"/>
    <w:rsid w:val="005E2B57"/>
    <w:rsid w:val="005E61BA"/>
    <w:rsid w:val="005E651A"/>
    <w:rsid w:val="005F0B26"/>
    <w:rsid w:val="005F5EFF"/>
    <w:rsid w:val="0060025D"/>
    <w:rsid w:val="00605017"/>
    <w:rsid w:val="00606B54"/>
    <w:rsid w:val="0061039E"/>
    <w:rsid w:val="00610C1F"/>
    <w:rsid w:val="00612370"/>
    <w:rsid w:val="006155E7"/>
    <w:rsid w:val="006166F8"/>
    <w:rsid w:val="00616F78"/>
    <w:rsid w:val="006218E2"/>
    <w:rsid w:val="00624EA6"/>
    <w:rsid w:val="00630351"/>
    <w:rsid w:val="00637158"/>
    <w:rsid w:val="0063741D"/>
    <w:rsid w:val="00640727"/>
    <w:rsid w:val="00643712"/>
    <w:rsid w:val="00644390"/>
    <w:rsid w:val="006453F3"/>
    <w:rsid w:val="006517E0"/>
    <w:rsid w:val="00655E00"/>
    <w:rsid w:val="00656DF4"/>
    <w:rsid w:val="00657979"/>
    <w:rsid w:val="00660EE2"/>
    <w:rsid w:val="00666820"/>
    <w:rsid w:val="006668B1"/>
    <w:rsid w:val="006709C5"/>
    <w:rsid w:val="00671C26"/>
    <w:rsid w:val="00671D17"/>
    <w:rsid w:val="006758B5"/>
    <w:rsid w:val="00675B8E"/>
    <w:rsid w:val="00676CC3"/>
    <w:rsid w:val="0068000D"/>
    <w:rsid w:val="0068389F"/>
    <w:rsid w:val="00684BEA"/>
    <w:rsid w:val="00687FEB"/>
    <w:rsid w:val="00690195"/>
    <w:rsid w:val="00696F4D"/>
    <w:rsid w:val="006A076C"/>
    <w:rsid w:val="006A4B98"/>
    <w:rsid w:val="006B2905"/>
    <w:rsid w:val="006B6E29"/>
    <w:rsid w:val="006B790C"/>
    <w:rsid w:val="006C124F"/>
    <w:rsid w:val="006C1E8C"/>
    <w:rsid w:val="006C7238"/>
    <w:rsid w:val="006D01C9"/>
    <w:rsid w:val="006D08F5"/>
    <w:rsid w:val="006D4C43"/>
    <w:rsid w:val="006D52BC"/>
    <w:rsid w:val="006D6808"/>
    <w:rsid w:val="006D6E9C"/>
    <w:rsid w:val="006D7768"/>
    <w:rsid w:val="006E1957"/>
    <w:rsid w:val="006F1A00"/>
    <w:rsid w:val="006F3228"/>
    <w:rsid w:val="006F48A8"/>
    <w:rsid w:val="006F5D5B"/>
    <w:rsid w:val="00700997"/>
    <w:rsid w:val="00700B23"/>
    <w:rsid w:val="00702BE9"/>
    <w:rsid w:val="00703956"/>
    <w:rsid w:val="00703B1B"/>
    <w:rsid w:val="007048C9"/>
    <w:rsid w:val="0070550C"/>
    <w:rsid w:val="00707D34"/>
    <w:rsid w:val="007101ED"/>
    <w:rsid w:val="00711A66"/>
    <w:rsid w:val="00711C9F"/>
    <w:rsid w:val="0071492D"/>
    <w:rsid w:val="00715A33"/>
    <w:rsid w:val="0071601C"/>
    <w:rsid w:val="00716246"/>
    <w:rsid w:val="00716B21"/>
    <w:rsid w:val="007257CE"/>
    <w:rsid w:val="00727F61"/>
    <w:rsid w:val="007311BE"/>
    <w:rsid w:val="00734F00"/>
    <w:rsid w:val="00735097"/>
    <w:rsid w:val="00735B90"/>
    <w:rsid w:val="0074228A"/>
    <w:rsid w:val="00742649"/>
    <w:rsid w:val="007433B6"/>
    <w:rsid w:val="007462B3"/>
    <w:rsid w:val="00746760"/>
    <w:rsid w:val="00746E0E"/>
    <w:rsid w:val="00747DCE"/>
    <w:rsid w:val="00750728"/>
    <w:rsid w:val="007565AC"/>
    <w:rsid w:val="00756E8F"/>
    <w:rsid w:val="00757378"/>
    <w:rsid w:val="007611F3"/>
    <w:rsid w:val="00762D5A"/>
    <w:rsid w:val="00764FD9"/>
    <w:rsid w:val="00766886"/>
    <w:rsid w:val="00771613"/>
    <w:rsid w:val="007722F4"/>
    <w:rsid w:val="00772448"/>
    <w:rsid w:val="00772B15"/>
    <w:rsid w:val="00776ADE"/>
    <w:rsid w:val="00780788"/>
    <w:rsid w:val="007825EA"/>
    <w:rsid w:val="00787433"/>
    <w:rsid w:val="007A231F"/>
    <w:rsid w:val="007A4E44"/>
    <w:rsid w:val="007A6D8B"/>
    <w:rsid w:val="007B08D7"/>
    <w:rsid w:val="007B16DE"/>
    <w:rsid w:val="007B26F3"/>
    <w:rsid w:val="007B2D52"/>
    <w:rsid w:val="007B735C"/>
    <w:rsid w:val="007B7FE6"/>
    <w:rsid w:val="007C5834"/>
    <w:rsid w:val="007D18E5"/>
    <w:rsid w:val="007D3890"/>
    <w:rsid w:val="007D3C03"/>
    <w:rsid w:val="007D520F"/>
    <w:rsid w:val="007D536D"/>
    <w:rsid w:val="007E0A7A"/>
    <w:rsid w:val="007E2B71"/>
    <w:rsid w:val="007F2FA5"/>
    <w:rsid w:val="00802CDB"/>
    <w:rsid w:val="00804CDA"/>
    <w:rsid w:val="00806ADE"/>
    <w:rsid w:val="00807F94"/>
    <w:rsid w:val="008205D8"/>
    <w:rsid w:val="00824162"/>
    <w:rsid w:val="0082609A"/>
    <w:rsid w:val="008263C2"/>
    <w:rsid w:val="00830C7F"/>
    <w:rsid w:val="00831338"/>
    <w:rsid w:val="00834086"/>
    <w:rsid w:val="00834D48"/>
    <w:rsid w:val="0084052B"/>
    <w:rsid w:val="008407D3"/>
    <w:rsid w:val="008437AF"/>
    <w:rsid w:val="008467B0"/>
    <w:rsid w:val="00846C71"/>
    <w:rsid w:val="00847344"/>
    <w:rsid w:val="0085084E"/>
    <w:rsid w:val="00857CE5"/>
    <w:rsid w:val="0086179B"/>
    <w:rsid w:val="008700D2"/>
    <w:rsid w:val="0087139C"/>
    <w:rsid w:val="0088636C"/>
    <w:rsid w:val="00886E4D"/>
    <w:rsid w:val="0089349A"/>
    <w:rsid w:val="00897415"/>
    <w:rsid w:val="008A20D5"/>
    <w:rsid w:val="008A22CE"/>
    <w:rsid w:val="008A3761"/>
    <w:rsid w:val="008A5442"/>
    <w:rsid w:val="008B079A"/>
    <w:rsid w:val="008B1A71"/>
    <w:rsid w:val="008B235B"/>
    <w:rsid w:val="008B2FCA"/>
    <w:rsid w:val="008B3C89"/>
    <w:rsid w:val="008B5D49"/>
    <w:rsid w:val="008B6A20"/>
    <w:rsid w:val="008C4B7C"/>
    <w:rsid w:val="008D0696"/>
    <w:rsid w:val="008D2534"/>
    <w:rsid w:val="008D2BF9"/>
    <w:rsid w:val="008D5AE9"/>
    <w:rsid w:val="008D5D15"/>
    <w:rsid w:val="008D65FF"/>
    <w:rsid w:val="008D7372"/>
    <w:rsid w:val="008E0D3D"/>
    <w:rsid w:val="008E71CE"/>
    <w:rsid w:val="008F4F44"/>
    <w:rsid w:val="008F7446"/>
    <w:rsid w:val="00903B3A"/>
    <w:rsid w:val="00906747"/>
    <w:rsid w:val="009067CD"/>
    <w:rsid w:val="00916613"/>
    <w:rsid w:val="00917F8D"/>
    <w:rsid w:val="00920CD3"/>
    <w:rsid w:val="00921EAC"/>
    <w:rsid w:val="00922AD2"/>
    <w:rsid w:val="00922AF1"/>
    <w:rsid w:val="00922BC5"/>
    <w:rsid w:val="00923391"/>
    <w:rsid w:val="00925FD2"/>
    <w:rsid w:val="009338D9"/>
    <w:rsid w:val="00935F96"/>
    <w:rsid w:val="00941E31"/>
    <w:rsid w:val="00942509"/>
    <w:rsid w:val="00942924"/>
    <w:rsid w:val="0094477D"/>
    <w:rsid w:val="0094712E"/>
    <w:rsid w:val="009473B6"/>
    <w:rsid w:val="009519E7"/>
    <w:rsid w:val="0095477A"/>
    <w:rsid w:val="009550E0"/>
    <w:rsid w:val="00955D27"/>
    <w:rsid w:val="00956A3B"/>
    <w:rsid w:val="00960A2E"/>
    <w:rsid w:val="00961BDE"/>
    <w:rsid w:val="00972A51"/>
    <w:rsid w:val="00972FF9"/>
    <w:rsid w:val="00974191"/>
    <w:rsid w:val="00975F98"/>
    <w:rsid w:val="00977E5A"/>
    <w:rsid w:val="00981F16"/>
    <w:rsid w:val="00983A5D"/>
    <w:rsid w:val="00983EA9"/>
    <w:rsid w:val="00984653"/>
    <w:rsid w:val="00993ED6"/>
    <w:rsid w:val="009977D5"/>
    <w:rsid w:val="009A78CF"/>
    <w:rsid w:val="009B1E8C"/>
    <w:rsid w:val="009D0495"/>
    <w:rsid w:val="009D0EFB"/>
    <w:rsid w:val="009D5B03"/>
    <w:rsid w:val="009E0111"/>
    <w:rsid w:val="009E17ED"/>
    <w:rsid w:val="009E1A79"/>
    <w:rsid w:val="009E21C7"/>
    <w:rsid w:val="009E4140"/>
    <w:rsid w:val="009E50BC"/>
    <w:rsid w:val="009E6A7A"/>
    <w:rsid w:val="009E7F19"/>
    <w:rsid w:val="009F0BB4"/>
    <w:rsid w:val="009F652D"/>
    <w:rsid w:val="00A012F4"/>
    <w:rsid w:val="00A02C10"/>
    <w:rsid w:val="00A03765"/>
    <w:rsid w:val="00A07576"/>
    <w:rsid w:val="00A126E1"/>
    <w:rsid w:val="00A138E6"/>
    <w:rsid w:val="00A14B97"/>
    <w:rsid w:val="00A15D21"/>
    <w:rsid w:val="00A1615D"/>
    <w:rsid w:val="00A165AA"/>
    <w:rsid w:val="00A1751A"/>
    <w:rsid w:val="00A22B9A"/>
    <w:rsid w:val="00A23246"/>
    <w:rsid w:val="00A31E71"/>
    <w:rsid w:val="00A41480"/>
    <w:rsid w:val="00A431C0"/>
    <w:rsid w:val="00A433DF"/>
    <w:rsid w:val="00A4574C"/>
    <w:rsid w:val="00A50776"/>
    <w:rsid w:val="00A5110C"/>
    <w:rsid w:val="00A52C5E"/>
    <w:rsid w:val="00A53176"/>
    <w:rsid w:val="00A6163E"/>
    <w:rsid w:val="00A6676E"/>
    <w:rsid w:val="00A679BD"/>
    <w:rsid w:val="00A71BA3"/>
    <w:rsid w:val="00A83BEB"/>
    <w:rsid w:val="00A85E00"/>
    <w:rsid w:val="00A9112D"/>
    <w:rsid w:val="00A9220D"/>
    <w:rsid w:val="00A92BDA"/>
    <w:rsid w:val="00A97096"/>
    <w:rsid w:val="00A9750D"/>
    <w:rsid w:val="00AA0589"/>
    <w:rsid w:val="00AA0D36"/>
    <w:rsid w:val="00AA125A"/>
    <w:rsid w:val="00AA3AF6"/>
    <w:rsid w:val="00AA45A5"/>
    <w:rsid w:val="00AA4C72"/>
    <w:rsid w:val="00AA569C"/>
    <w:rsid w:val="00AC2C02"/>
    <w:rsid w:val="00AC34B7"/>
    <w:rsid w:val="00AD152B"/>
    <w:rsid w:val="00AD43FE"/>
    <w:rsid w:val="00AD47D2"/>
    <w:rsid w:val="00AD4A09"/>
    <w:rsid w:val="00AD5177"/>
    <w:rsid w:val="00AD7D58"/>
    <w:rsid w:val="00AE5144"/>
    <w:rsid w:val="00AE7626"/>
    <w:rsid w:val="00AF21A6"/>
    <w:rsid w:val="00AF4B98"/>
    <w:rsid w:val="00B0293E"/>
    <w:rsid w:val="00B04858"/>
    <w:rsid w:val="00B147B4"/>
    <w:rsid w:val="00B15149"/>
    <w:rsid w:val="00B16058"/>
    <w:rsid w:val="00B204B1"/>
    <w:rsid w:val="00B23E2D"/>
    <w:rsid w:val="00B27560"/>
    <w:rsid w:val="00B30E52"/>
    <w:rsid w:val="00B45803"/>
    <w:rsid w:val="00B46D59"/>
    <w:rsid w:val="00B47B05"/>
    <w:rsid w:val="00B51028"/>
    <w:rsid w:val="00B54490"/>
    <w:rsid w:val="00B61C74"/>
    <w:rsid w:val="00B62FD1"/>
    <w:rsid w:val="00B655B8"/>
    <w:rsid w:val="00B65EBB"/>
    <w:rsid w:val="00B7252E"/>
    <w:rsid w:val="00B7272E"/>
    <w:rsid w:val="00B81747"/>
    <w:rsid w:val="00B86F45"/>
    <w:rsid w:val="00B87898"/>
    <w:rsid w:val="00B92FB8"/>
    <w:rsid w:val="00B9469E"/>
    <w:rsid w:val="00B97815"/>
    <w:rsid w:val="00BA0D88"/>
    <w:rsid w:val="00BA1116"/>
    <w:rsid w:val="00BA186D"/>
    <w:rsid w:val="00BA6242"/>
    <w:rsid w:val="00BB1E20"/>
    <w:rsid w:val="00BB3B14"/>
    <w:rsid w:val="00BB5479"/>
    <w:rsid w:val="00BC212C"/>
    <w:rsid w:val="00BC4645"/>
    <w:rsid w:val="00BD0D80"/>
    <w:rsid w:val="00BD41FE"/>
    <w:rsid w:val="00BD62A4"/>
    <w:rsid w:val="00BE7428"/>
    <w:rsid w:val="00BF06DB"/>
    <w:rsid w:val="00BF23CE"/>
    <w:rsid w:val="00BF2DC7"/>
    <w:rsid w:val="00BF4D64"/>
    <w:rsid w:val="00BF5CB8"/>
    <w:rsid w:val="00C003AA"/>
    <w:rsid w:val="00C05C08"/>
    <w:rsid w:val="00C074A3"/>
    <w:rsid w:val="00C12A2A"/>
    <w:rsid w:val="00C13DB1"/>
    <w:rsid w:val="00C14A9B"/>
    <w:rsid w:val="00C21D4F"/>
    <w:rsid w:val="00C23480"/>
    <w:rsid w:val="00C23BCA"/>
    <w:rsid w:val="00C24E0B"/>
    <w:rsid w:val="00C26556"/>
    <w:rsid w:val="00C26F58"/>
    <w:rsid w:val="00C37301"/>
    <w:rsid w:val="00C45756"/>
    <w:rsid w:val="00C5154A"/>
    <w:rsid w:val="00C52085"/>
    <w:rsid w:val="00C57560"/>
    <w:rsid w:val="00C60BD3"/>
    <w:rsid w:val="00C653AD"/>
    <w:rsid w:val="00C65641"/>
    <w:rsid w:val="00C71480"/>
    <w:rsid w:val="00C74823"/>
    <w:rsid w:val="00C80E8A"/>
    <w:rsid w:val="00C82EA9"/>
    <w:rsid w:val="00C85086"/>
    <w:rsid w:val="00C85F8C"/>
    <w:rsid w:val="00C86325"/>
    <w:rsid w:val="00C900EB"/>
    <w:rsid w:val="00C90904"/>
    <w:rsid w:val="00C93C04"/>
    <w:rsid w:val="00C9439F"/>
    <w:rsid w:val="00C95DB3"/>
    <w:rsid w:val="00CA5C2A"/>
    <w:rsid w:val="00CB1BE2"/>
    <w:rsid w:val="00CB29B3"/>
    <w:rsid w:val="00CB69C7"/>
    <w:rsid w:val="00CB70E4"/>
    <w:rsid w:val="00CB70EF"/>
    <w:rsid w:val="00CC2D24"/>
    <w:rsid w:val="00CC53D2"/>
    <w:rsid w:val="00CC5C08"/>
    <w:rsid w:val="00CC6610"/>
    <w:rsid w:val="00CC671E"/>
    <w:rsid w:val="00CD1953"/>
    <w:rsid w:val="00CD671C"/>
    <w:rsid w:val="00CD78E1"/>
    <w:rsid w:val="00CE1632"/>
    <w:rsid w:val="00CE34CF"/>
    <w:rsid w:val="00D02D90"/>
    <w:rsid w:val="00D02DB6"/>
    <w:rsid w:val="00D0558A"/>
    <w:rsid w:val="00D05B72"/>
    <w:rsid w:val="00D10890"/>
    <w:rsid w:val="00D11F87"/>
    <w:rsid w:val="00D135E0"/>
    <w:rsid w:val="00D13C9F"/>
    <w:rsid w:val="00D20A01"/>
    <w:rsid w:val="00D21E86"/>
    <w:rsid w:val="00D25BF1"/>
    <w:rsid w:val="00D27CDD"/>
    <w:rsid w:val="00D30373"/>
    <w:rsid w:val="00D36F44"/>
    <w:rsid w:val="00D40745"/>
    <w:rsid w:val="00D4222E"/>
    <w:rsid w:val="00D4296E"/>
    <w:rsid w:val="00D454B7"/>
    <w:rsid w:val="00D47CC4"/>
    <w:rsid w:val="00D52EF5"/>
    <w:rsid w:val="00D64625"/>
    <w:rsid w:val="00D65547"/>
    <w:rsid w:val="00D65C89"/>
    <w:rsid w:val="00D7159B"/>
    <w:rsid w:val="00D73AE7"/>
    <w:rsid w:val="00D76370"/>
    <w:rsid w:val="00D76D07"/>
    <w:rsid w:val="00D778F1"/>
    <w:rsid w:val="00D80696"/>
    <w:rsid w:val="00D824D3"/>
    <w:rsid w:val="00D828F2"/>
    <w:rsid w:val="00D83B2A"/>
    <w:rsid w:val="00D860D5"/>
    <w:rsid w:val="00D865BC"/>
    <w:rsid w:val="00D91E1D"/>
    <w:rsid w:val="00D949D5"/>
    <w:rsid w:val="00D94E64"/>
    <w:rsid w:val="00DA3031"/>
    <w:rsid w:val="00DA6E1D"/>
    <w:rsid w:val="00DA6F0F"/>
    <w:rsid w:val="00DA7F72"/>
    <w:rsid w:val="00DB1373"/>
    <w:rsid w:val="00DB3790"/>
    <w:rsid w:val="00DC246C"/>
    <w:rsid w:val="00DC2613"/>
    <w:rsid w:val="00DC3C13"/>
    <w:rsid w:val="00DC3D15"/>
    <w:rsid w:val="00DC4A2D"/>
    <w:rsid w:val="00DC4DE0"/>
    <w:rsid w:val="00DD0B5E"/>
    <w:rsid w:val="00DD10EE"/>
    <w:rsid w:val="00DD15EA"/>
    <w:rsid w:val="00DD3466"/>
    <w:rsid w:val="00DD3B96"/>
    <w:rsid w:val="00DD5581"/>
    <w:rsid w:val="00DE3DFE"/>
    <w:rsid w:val="00DE48B4"/>
    <w:rsid w:val="00DE57AA"/>
    <w:rsid w:val="00DE5CB4"/>
    <w:rsid w:val="00DE6B62"/>
    <w:rsid w:val="00DF62A5"/>
    <w:rsid w:val="00E011DF"/>
    <w:rsid w:val="00E05B4F"/>
    <w:rsid w:val="00E1559A"/>
    <w:rsid w:val="00E16AEE"/>
    <w:rsid w:val="00E216D4"/>
    <w:rsid w:val="00E24CA8"/>
    <w:rsid w:val="00E264F5"/>
    <w:rsid w:val="00E367D4"/>
    <w:rsid w:val="00E40B50"/>
    <w:rsid w:val="00E41C04"/>
    <w:rsid w:val="00E5307F"/>
    <w:rsid w:val="00E53496"/>
    <w:rsid w:val="00E53C06"/>
    <w:rsid w:val="00E54F4F"/>
    <w:rsid w:val="00E603CC"/>
    <w:rsid w:val="00E6669B"/>
    <w:rsid w:val="00E702AD"/>
    <w:rsid w:val="00E77131"/>
    <w:rsid w:val="00E83EF9"/>
    <w:rsid w:val="00E8617B"/>
    <w:rsid w:val="00E909A0"/>
    <w:rsid w:val="00E941C8"/>
    <w:rsid w:val="00E942FE"/>
    <w:rsid w:val="00E94C39"/>
    <w:rsid w:val="00EA4E25"/>
    <w:rsid w:val="00EA7009"/>
    <w:rsid w:val="00EB22D5"/>
    <w:rsid w:val="00EB30FF"/>
    <w:rsid w:val="00EB4C15"/>
    <w:rsid w:val="00EB54E7"/>
    <w:rsid w:val="00EB717E"/>
    <w:rsid w:val="00EC1793"/>
    <w:rsid w:val="00EC1E0D"/>
    <w:rsid w:val="00EC51D2"/>
    <w:rsid w:val="00EC62CF"/>
    <w:rsid w:val="00ED27AE"/>
    <w:rsid w:val="00ED63BD"/>
    <w:rsid w:val="00EE15D2"/>
    <w:rsid w:val="00EE42EA"/>
    <w:rsid w:val="00EE630A"/>
    <w:rsid w:val="00EF488A"/>
    <w:rsid w:val="00EF79AE"/>
    <w:rsid w:val="00F01AE0"/>
    <w:rsid w:val="00F0214E"/>
    <w:rsid w:val="00F022A4"/>
    <w:rsid w:val="00F024EC"/>
    <w:rsid w:val="00F030CE"/>
    <w:rsid w:val="00F15870"/>
    <w:rsid w:val="00F1652B"/>
    <w:rsid w:val="00F205B5"/>
    <w:rsid w:val="00F30680"/>
    <w:rsid w:val="00F326A0"/>
    <w:rsid w:val="00F35688"/>
    <w:rsid w:val="00F37935"/>
    <w:rsid w:val="00F407DE"/>
    <w:rsid w:val="00F41E64"/>
    <w:rsid w:val="00F444CD"/>
    <w:rsid w:val="00F45504"/>
    <w:rsid w:val="00F46CC7"/>
    <w:rsid w:val="00F474A4"/>
    <w:rsid w:val="00F4781C"/>
    <w:rsid w:val="00F5221C"/>
    <w:rsid w:val="00F5286C"/>
    <w:rsid w:val="00F52A3B"/>
    <w:rsid w:val="00F548D3"/>
    <w:rsid w:val="00F617FF"/>
    <w:rsid w:val="00F64C5D"/>
    <w:rsid w:val="00F66F60"/>
    <w:rsid w:val="00F73936"/>
    <w:rsid w:val="00F76798"/>
    <w:rsid w:val="00F77AC7"/>
    <w:rsid w:val="00F80487"/>
    <w:rsid w:val="00F81E5D"/>
    <w:rsid w:val="00F8594D"/>
    <w:rsid w:val="00F86E59"/>
    <w:rsid w:val="00F97FA1"/>
    <w:rsid w:val="00FA43B6"/>
    <w:rsid w:val="00FA6354"/>
    <w:rsid w:val="00FA71A2"/>
    <w:rsid w:val="00FB23AC"/>
    <w:rsid w:val="00FB5AA7"/>
    <w:rsid w:val="00FB66BF"/>
    <w:rsid w:val="00FC3616"/>
    <w:rsid w:val="00FC4DAD"/>
    <w:rsid w:val="00FC4E9E"/>
    <w:rsid w:val="00FD1F9D"/>
    <w:rsid w:val="00FD449F"/>
    <w:rsid w:val="00FE43C9"/>
    <w:rsid w:val="00FF11C1"/>
    <w:rsid w:val="00FF1EF2"/>
    <w:rsid w:val="00FF20E3"/>
    <w:rsid w:val="00FF2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D9846F8-C010-4B8D-AD8A-3DE957B9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A"/>
  </w:style>
  <w:style w:type="paragraph" w:styleId="1">
    <w:name w:val="heading 1"/>
    <w:basedOn w:val="a"/>
    <w:next w:val="a"/>
    <w:link w:val="10"/>
    <w:uiPriority w:val="9"/>
    <w:qFormat/>
    <w:rsid w:val="00B92FB8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2FB8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FB8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2FB8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2FB8"/>
    <w:pPr>
      <w:keepNext/>
      <w:keepLines/>
      <w:spacing w:before="40" w:after="0"/>
      <w:outlineLvl w:val="4"/>
    </w:pPr>
    <w:rPr>
      <w:rFonts w:ascii="Cambria" w:eastAsia="Times New Roman" w:hAnsi="Cambria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2FB8"/>
    <w:pPr>
      <w:keepNext/>
      <w:keepLines/>
      <w:spacing w:before="40" w:after="0"/>
      <w:outlineLvl w:val="5"/>
    </w:pPr>
    <w:rPr>
      <w:rFonts w:ascii="Cambria" w:eastAsia="Times New Roman" w:hAnsi="Cambria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2FB8"/>
    <w:pPr>
      <w:keepNext/>
      <w:keepLines/>
      <w:spacing w:before="40" w:after="0"/>
      <w:outlineLvl w:val="6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2FB8"/>
    <w:pPr>
      <w:keepNext/>
      <w:keepLines/>
      <w:spacing w:before="40" w:after="0"/>
      <w:outlineLvl w:val="7"/>
    </w:pPr>
    <w:rPr>
      <w:rFonts w:ascii="Cambria" w:eastAsia="Times New Roman" w:hAnsi="Cambria" w:cs="Times New Roman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2FB8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56C"/>
  </w:style>
  <w:style w:type="paragraph" w:styleId="a5">
    <w:name w:val="footer"/>
    <w:basedOn w:val="a"/>
    <w:link w:val="a6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56C"/>
  </w:style>
  <w:style w:type="paragraph" w:styleId="a7">
    <w:name w:val="Balloon Text"/>
    <w:basedOn w:val="a"/>
    <w:link w:val="a8"/>
    <w:uiPriority w:val="99"/>
    <w:semiHidden/>
    <w:unhideWhenUsed/>
    <w:rsid w:val="003D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56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01A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1AE0"/>
    <w:rPr>
      <w:color w:val="800080"/>
      <w:u w:val="single"/>
    </w:rPr>
  </w:style>
  <w:style w:type="paragraph" w:customStyle="1" w:styleId="xl65">
    <w:name w:val="xl65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01A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01A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01A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01AE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01A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01A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1A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6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4">
    <w:name w:val="xl64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69B"/>
    <w:pPr>
      <w:ind w:left="720"/>
      <w:contextualSpacing/>
    </w:pPr>
  </w:style>
  <w:style w:type="paragraph" w:customStyle="1" w:styleId="msonormal0">
    <w:name w:val="msonormal"/>
    <w:basedOn w:val="a"/>
    <w:rsid w:val="004A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45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45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B92FB8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  <w:lang w:val="en-US" w:bidi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92FB8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2FB8"/>
    <w:pPr>
      <w:spacing w:before="320" w:after="0" w:line="360" w:lineRule="auto"/>
      <w:outlineLvl w:val="2"/>
    </w:pPr>
    <w:rPr>
      <w:rFonts w:ascii="Cambria" w:eastAsia="Times New Roman" w:hAnsi="Cambria" w:cs="Times New Roman"/>
      <w:b/>
      <w:bCs/>
      <w:i/>
      <w:iCs/>
      <w:sz w:val="26"/>
      <w:szCs w:val="26"/>
      <w:lang w:val="en-US" w:bidi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3"/>
    </w:pPr>
    <w:rPr>
      <w:rFonts w:ascii="Cambria" w:eastAsia="Times New Roman" w:hAnsi="Cambria" w:cs="Times New Roman"/>
      <w:b/>
      <w:bCs/>
      <w:i/>
      <w:iCs/>
      <w:sz w:val="24"/>
      <w:szCs w:val="24"/>
      <w:lang w:val="en-US" w:bidi="en-US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B92FB8"/>
    <w:pPr>
      <w:spacing w:before="280" w:after="0" w:line="360" w:lineRule="auto"/>
      <w:outlineLvl w:val="4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B92FB8"/>
    <w:pPr>
      <w:spacing w:before="280" w:after="80" w:line="360" w:lineRule="auto"/>
      <w:outlineLvl w:val="5"/>
    </w:pPr>
    <w:rPr>
      <w:rFonts w:ascii="Cambria" w:eastAsia="Times New Roman" w:hAnsi="Cambria" w:cs="Times New Roman"/>
      <w:b/>
      <w:bCs/>
      <w:i/>
      <w:i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6"/>
    </w:pPr>
    <w:rPr>
      <w:rFonts w:ascii="Cambria" w:eastAsia="Times New Roman" w:hAnsi="Cambria" w:cs="Times New Roman"/>
      <w:b/>
      <w:bCs/>
      <w:i/>
      <w:iCs/>
      <w:sz w:val="20"/>
      <w:szCs w:val="20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7"/>
    </w:pPr>
    <w:rPr>
      <w:rFonts w:ascii="Cambria" w:eastAsia="Times New Roman" w:hAnsi="Cambria" w:cs="Times New Roman"/>
      <w:b/>
      <w:bCs/>
      <w:i/>
      <w:iCs/>
      <w:sz w:val="18"/>
      <w:szCs w:val="18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B92FB8"/>
    <w:pPr>
      <w:spacing w:before="280" w:after="0" w:line="360" w:lineRule="auto"/>
      <w:outlineLvl w:val="8"/>
    </w:pPr>
    <w:rPr>
      <w:rFonts w:ascii="Cambria" w:eastAsia="Times New Roman" w:hAnsi="Cambria" w:cs="Times New Roman"/>
      <w:i/>
      <w:iCs/>
      <w:sz w:val="18"/>
      <w:szCs w:val="18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B92FB8"/>
  </w:style>
  <w:style w:type="character" w:customStyle="1" w:styleId="10">
    <w:name w:val="Заголовок 1 Знак"/>
    <w:basedOn w:val="a0"/>
    <w:link w:val="1"/>
    <w:uiPriority w:val="9"/>
    <w:rsid w:val="00B92FB8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2FB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92FB8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92FB8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B92FB8"/>
    <w:rPr>
      <w:rFonts w:ascii="Cambria" w:eastAsia="Times New Roman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B92FB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92FB8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92FB8"/>
    <w:rPr>
      <w:rFonts w:ascii="Cambria" w:eastAsia="Times New Roman" w:hAnsi="Cambria" w:cs="Times New Roman"/>
      <w:i/>
      <w:iCs/>
      <w:sz w:val="18"/>
      <w:szCs w:val="18"/>
    </w:r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92FB8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customStyle="1" w:styleId="14">
    <w:name w:val="Заголовок1"/>
    <w:basedOn w:val="a"/>
    <w:next w:val="a"/>
    <w:uiPriority w:val="10"/>
    <w:qFormat/>
    <w:rsid w:val="00B92FB8"/>
    <w:pPr>
      <w:spacing w:after="240" w:line="240" w:lineRule="auto"/>
    </w:pPr>
    <w:rPr>
      <w:rFonts w:ascii="Cambria" w:eastAsia="Times New Roman" w:hAnsi="Cambria" w:cs="Times New Roman"/>
      <w:b/>
      <w:bCs/>
      <w:i/>
      <w:iCs/>
      <w:spacing w:val="10"/>
      <w:sz w:val="60"/>
      <w:szCs w:val="60"/>
      <w:lang w:val="en-US" w:bidi="en-US"/>
    </w:rPr>
  </w:style>
  <w:style w:type="character" w:customStyle="1" w:styleId="ad">
    <w:name w:val="Название Знак"/>
    <w:basedOn w:val="a0"/>
    <w:link w:val="ae"/>
    <w:uiPriority w:val="10"/>
    <w:rsid w:val="00B92FB8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customStyle="1" w:styleId="15">
    <w:name w:val="Подзаголовок1"/>
    <w:basedOn w:val="a"/>
    <w:next w:val="a"/>
    <w:uiPriority w:val="11"/>
    <w:qFormat/>
    <w:rsid w:val="00B92FB8"/>
    <w:pPr>
      <w:spacing w:after="320" w:line="480" w:lineRule="auto"/>
      <w:ind w:firstLine="360"/>
      <w:jc w:val="right"/>
    </w:pPr>
    <w:rPr>
      <w:i/>
      <w:iCs/>
      <w:color w:val="808080"/>
      <w:spacing w:val="10"/>
      <w:sz w:val="24"/>
      <w:szCs w:val="24"/>
      <w:lang w:val="en-US" w:bidi="en-US"/>
    </w:rPr>
  </w:style>
  <w:style w:type="character" w:customStyle="1" w:styleId="af">
    <w:name w:val="Подзаголовок Знак"/>
    <w:basedOn w:val="a0"/>
    <w:link w:val="af0"/>
    <w:uiPriority w:val="11"/>
    <w:rsid w:val="00B92FB8"/>
    <w:rPr>
      <w:i/>
      <w:iCs/>
      <w:color w:val="808080"/>
      <w:spacing w:val="10"/>
      <w:sz w:val="24"/>
      <w:szCs w:val="24"/>
    </w:rPr>
  </w:style>
  <w:style w:type="character" w:styleId="af1">
    <w:name w:val="Strong"/>
    <w:basedOn w:val="a0"/>
    <w:uiPriority w:val="22"/>
    <w:qFormat/>
    <w:rsid w:val="00B92FB8"/>
    <w:rPr>
      <w:b/>
      <w:bCs/>
      <w:spacing w:val="0"/>
    </w:rPr>
  </w:style>
  <w:style w:type="character" w:styleId="af2">
    <w:name w:val="Emphasis"/>
    <w:uiPriority w:val="20"/>
    <w:qFormat/>
    <w:rsid w:val="00B92FB8"/>
    <w:rPr>
      <w:b/>
      <w:bCs/>
      <w:i/>
      <w:iCs/>
      <w:color w:val="auto"/>
    </w:rPr>
  </w:style>
  <w:style w:type="paragraph" w:customStyle="1" w:styleId="16">
    <w:name w:val="Без интервала1"/>
    <w:basedOn w:val="a"/>
    <w:next w:val="af3"/>
    <w:uiPriority w:val="1"/>
    <w:qFormat/>
    <w:rsid w:val="00B92FB8"/>
    <w:pPr>
      <w:spacing w:after="0" w:line="240" w:lineRule="auto"/>
    </w:pPr>
    <w:rPr>
      <w:lang w:val="en-US" w:bidi="en-US"/>
    </w:rPr>
  </w:style>
  <w:style w:type="paragraph" w:customStyle="1" w:styleId="210">
    <w:name w:val="Цитата 21"/>
    <w:basedOn w:val="a"/>
    <w:next w:val="a"/>
    <w:uiPriority w:val="29"/>
    <w:qFormat/>
    <w:rsid w:val="00B92FB8"/>
    <w:pPr>
      <w:spacing w:after="240" w:line="480" w:lineRule="auto"/>
      <w:ind w:firstLine="360"/>
    </w:pPr>
    <w:rPr>
      <w:color w:val="5A5A5A"/>
      <w:lang w:val="en-US" w:bidi="en-US"/>
    </w:rPr>
  </w:style>
  <w:style w:type="character" w:customStyle="1" w:styleId="22">
    <w:name w:val="Цитата 2 Знак"/>
    <w:basedOn w:val="a0"/>
    <w:link w:val="23"/>
    <w:uiPriority w:val="29"/>
    <w:rsid w:val="00B92FB8"/>
    <w:rPr>
      <w:color w:val="5A5A5A"/>
    </w:rPr>
  </w:style>
  <w:style w:type="paragraph" w:customStyle="1" w:styleId="17">
    <w:name w:val="Выделенная цитата1"/>
    <w:basedOn w:val="a"/>
    <w:next w:val="a"/>
    <w:uiPriority w:val="30"/>
    <w:qFormat/>
    <w:rsid w:val="00B92FB8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val="en-US" w:bidi="en-US"/>
    </w:rPr>
  </w:style>
  <w:style w:type="character" w:customStyle="1" w:styleId="af4">
    <w:name w:val="Выделенная цитата Знак"/>
    <w:basedOn w:val="a0"/>
    <w:link w:val="af5"/>
    <w:uiPriority w:val="30"/>
    <w:rsid w:val="00B92FB8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8">
    <w:name w:val="Слабое выделение1"/>
    <w:uiPriority w:val="19"/>
    <w:qFormat/>
    <w:rsid w:val="00B92FB8"/>
    <w:rPr>
      <w:i/>
      <w:iCs/>
      <w:color w:val="5A5A5A"/>
    </w:rPr>
  </w:style>
  <w:style w:type="character" w:styleId="af6">
    <w:name w:val="Intense Emphasis"/>
    <w:uiPriority w:val="21"/>
    <w:qFormat/>
    <w:rsid w:val="00B92FB8"/>
    <w:rPr>
      <w:b/>
      <w:bCs/>
      <w:i/>
      <w:iCs/>
      <w:color w:val="auto"/>
      <w:u w:val="single"/>
    </w:rPr>
  </w:style>
  <w:style w:type="character" w:styleId="af7">
    <w:name w:val="Subtle Reference"/>
    <w:uiPriority w:val="31"/>
    <w:qFormat/>
    <w:rsid w:val="00B92FB8"/>
    <w:rPr>
      <w:smallCaps/>
    </w:rPr>
  </w:style>
  <w:style w:type="character" w:styleId="af8">
    <w:name w:val="Intense Reference"/>
    <w:uiPriority w:val="32"/>
    <w:qFormat/>
    <w:rsid w:val="00B92FB8"/>
    <w:rPr>
      <w:b/>
      <w:bCs/>
      <w:smallCaps/>
      <w:color w:val="auto"/>
    </w:rPr>
  </w:style>
  <w:style w:type="character" w:customStyle="1" w:styleId="19">
    <w:name w:val="Название книги1"/>
    <w:uiPriority w:val="33"/>
    <w:qFormat/>
    <w:rsid w:val="00B92FB8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customStyle="1" w:styleId="1a">
    <w:name w:val="Заголовок оглавления1"/>
    <w:basedOn w:val="1"/>
    <w:next w:val="a"/>
    <w:uiPriority w:val="39"/>
    <w:semiHidden/>
    <w:unhideWhenUsed/>
    <w:qFormat/>
    <w:rsid w:val="00B92FB8"/>
  </w:style>
  <w:style w:type="paragraph" w:customStyle="1" w:styleId="ConsPlusNonformat">
    <w:name w:val="ConsPlusNonformat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92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92F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92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92F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b">
    <w:name w:val="Сетка таблицы1"/>
    <w:basedOn w:val="a1"/>
    <w:next w:val="ab"/>
    <w:uiPriority w:val="59"/>
    <w:rsid w:val="00B92FB8"/>
    <w:pPr>
      <w:spacing w:after="0" w:line="240" w:lineRule="auto"/>
      <w:ind w:firstLine="360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1">
    <w:name w:val="xl91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92F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B92F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B92FB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B92F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e">
    <w:name w:val="Title"/>
    <w:basedOn w:val="a"/>
    <w:next w:val="a"/>
    <w:link w:val="ad"/>
    <w:uiPriority w:val="10"/>
    <w:qFormat/>
    <w:rsid w:val="00B92FB8"/>
    <w:pPr>
      <w:spacing w:after="0" w:line="240" w:lineRule="auto"/>
      <w:contextualSpacing/>
    </w:pPr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character" w:customStyle="1" w:styleId="1c">
    <w:name w:val="Заголовок Знак1"/>
    <w:basedOn w:val="a0"/>
    <w:uiPriority w:val="10"/>
    <w:rsid w:val="00B92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"/>
    <w:uiPriority w:val="11"/>
    <w:qFormat/>
    <w:rsid w:val="00B92FB8"/>
    <w:pPr>
      <w:numPr>
        <w:ilvl w:val="1"/>
      </w:numPr>
      <w:spacing w:after="160"/>
    </w:pPr>
    <w:rPr>
      <w:i/>
      <w:iCs/>
      <w:color w:val="808080"/>
      <w:spacing w:val="10"/>
      <w:sz w:val="24"/>
      <w:szCs w:val="24"/>
    </w:rPr>
  </w:style>
  <w:style w:type="character" w:customStyle="1" w:styleId="1d">
    <w:name w:val="Подзаголовок Знак1"/>
    <w:basedOn w:val="a0"/>
    <w:uiPriority w:val="11"/>
    <w:rsid w:val="00B92FB8"/>
    <w:rPr>
      <w:rFonts w:eastAsiaTheme="minorEastAsia"/>
      <w:color w:val="5A5A5A" w:themeColor="text1" w:themeTint="A5"/>
      <w:spacing w:val="15"/>
    </w:rPr>
  </w:style>
  <w:style w:type="paragraph" w:styleId="af3">
    <w:name w:val="No Spacing"/>
    <w:uiPriority w:val="1"/>
    <w:qFormat/>
    <w:rsid w:val="00B92FB8"/>
    <w:pPr>
      <w:spacing w:after="0" w:line="240" w:lineRule="auto"/>
    </w:pPr>
  </w:style>
  <w:style w:type="paragraph" w:styleId="23">
    <w:name w:val="Quote"/>
    <w:basedOn w:val="a"/>
    <w:next w:val="a"/>
    <w:link w:val="22"/>
    <w:uiPriority w:val="29"/>
    <w:qFormat/>
    <w:rsid w:val="00B92FB8"/>
    <w:pPr>
      <w:spacing w:before="200" w:after="160"/>
      <w:ind w:left="864" w:right="864"/>
      <w:jc w:val="center"/>
    </w:pPr>
    <w:rPr>
      <w:color w:val="5A5A5A"/>
    </w:rPr>
  </w:style>
  <w:style w:type="character" w:customStyle="1" w:styleId="212">
    <w:name w:val="Цитата 2 Знак1"/>
    <w:basedOn w:val="a0"/>
    <w:uiPriority w:val="29"/>
    <w:rsid w:val="00B92FB8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4"/>
    <w:uiPriority w:val="30"/>
    <w:qFormat/>
    <w:rsid w:val="00B92FB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1e">
    <w:name w:val="Выделенная цитата Знак1"/>
    <w:basedOn w:val="a0"/>
    <w:uiPriority w:val="30"/>
    <w:rsid w:val="00B92FB8"/>
    <w:rPr>
      <w:i/>
      <w:iCs/>
      <w:color w:val="4F81BD" w:themeColor="accent1"/>
    </w:rPr>
  </w:style>
  <w:style w:type="character" w:styleId="af9">
    <w:name w:val="Subtle Emphasis"/>
    <w:basedOn w:val="a0"/>
    <w:uiPriority w:val="19"/>
    <w:qFormat/>
    <w:rsid w:val="00B92FB8"/>
    <w:rPr>
      <w:i/>
      <w:iCs/>
      <w:color w:val="404040" w:themeColor="text1" w:themeTint="BF"/>
    </w:rPr>
  </w:style>
  <w:style w:type="character" w:styleId="afa">
    <w:name w:val="Book Title"/>
    <w:basedOn w:val="a0"/>
    <w:uiPriority w:val="33"/>
    <w:qFormat/>
    <w:rsid w:val="00B92FB8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1DC9E220D818BFBDB460D465DD4A9179523BC77052B1694EF9C095F600072265FFF6004F5752756A5F2595979A219D7893682AEB5D4556C9E2FCr2M5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1DC9E220D818BFBDB460D465DD4A9179523BC77050BA6C48F9C095F600072265FFF6004F575275695A2792979A219D7893682AEB5D4556C9E2FCr2M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1DC9E220D818BFBDB460D465DD4A9179523BC77050BA6C48F9C095F600072265FFF6004F575275695F249A979A219D7893682AEB5D4556C9E2FCr2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31FB3-1A67-42BD-8ADE-EC264053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6577</TotalTime>
  <Pages>1</Pages>
  <Words>22087</Words>
  <Characters>125897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575</cp:revision>
  <cp:lastPrinted>2024-07-29T06:13:00Z</cp:lastPrinted>
  <dcterms:created xsi:type="dcterms:W3CDTF">2016-11-09T07:11:00Z</dcterms:created>
  <dcterms:modified xsi:type="dcterms:W3CDTF">2024-07-29T06:18:00Z</dcterms:modified>
</cp:coreProperties>
</file>